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328"/>
        <w:gridCol w:w="1417"/>
        <w:gridCol w:w="1559"/>
      </w:tblGrid>
      <w:tr w:rsidR="00BD1FB5" w:rsidRPr="000D60F1" w:rsidTr="00BD1FB5">
        <w:trPr>
          <w:jc w:val="center"/>
        </w:trPr>
        <w:tc>
          <w:tcPr>
            <w:tcW w:w="14572" w:type="dxa"/>
            <w:gridSpan w:val="4"/>
          </w:tcPr>
          <w:p w:rsidR="00BD1FB5" w:rsidRPr="001165D6" w:rsidRDefault="00BD1FB5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4E2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 xml:space="preserve">ОПК-15. Способен осуществлять администрирование и контроль функционирования средств и систем защиты </w:t>
            </w:r>
            <w:proofErr w:type="gramStart"/>
            <w:r w:rsidRPr="00C034E2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>информации</w:t>
            </w:r>
            <w:proofErr w:type="gramEnd"/>
            <w:r w:rsidRPr="00C034E2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 xml:space="preserve"> автоматизированных систем, инструментальный мониторинг защищенности автоматизированных систем</w:t>
            </w:r>
          </w:p>
        </w:tc>
      </w:tr>
      <w:tr w:rsidR="00BD1FB5" w:rsidRPr="000D60F1" w:rsidTr="00BD1FB5">
        <w:trPr>
          <w:jc w:val="center"/>
        </w:trPr>
        <w:tc>
          <w:tcPr>
            <w:tcW w:w="2268" w:type="dxa"/>
          </w:tcPr>
          <w:p w:rsidR="00BD1FB5" w:rsidRPr="001165D6" w:rsidRDefault="00BD1FB5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328" w:type="dxa"/>
          </w:tcPr>
          <w:p w:rsidR="00BD1FB5" w:rsidRPr="001165D6" w:rsidRDefault="00BD1FB5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оценки компетенций</w:t>
            </w:r>
          </w:p>
          <w:p w:rsidR="00BD1FB5" w:rsidRPr="001165D6" w:rsidRDefault="00BD1FB5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417" w:type="dxa"/>
          </w:tcPr>
          <w:p w:rsidR="00BD1FB5" w:rsidRPr="001165D6" w:rsidRDefault="00BD1FB5" w:rsidP="00BD1F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559" w:type="dxa"/>
          </w:tcPr>
          <w:p w:rsidR="00BD1FB5" w:rsidRPr="001165D6" w:rsidRDefault="00BD1FB5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BD1FB5" w:rsidRPr="000D60F1" w:rsidTr="00BD1FB5">
        <w:trPr>
          <w:jc w:val="center"/>
        </w:trPr>
        <w:tc>
          <w:tcPr>
            <w:tcW w:w="14572" w:type="dxa"/>
            <w:gridSpan w:val="4"/>
          </w:tcPr>
          <w:p w:rsidR="00BD1FB5" w:rsidRPr="001165D6" w:rsidRDefault="00BD1FB5" w:rsidP="00BD1F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5F2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Защита информации от утечек по техническим каналам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(Б</w:t>
            </w:r>
            <w:proofErr w:type="gramStart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34)</w:t>
            </w:r>
          </w:p>
        </w:tc>
      </w:tr>
      <w:tr w:rsidR="00BD1FB5" w:rsidRPr="000D60F1" w:rsidTr="00BD1FB5">
        <w:trPr>
          <w:jc w:val="center"/>
        </w:trPr>
        <w:tc>
          <w:tcPr>
            <w:tcW w:w="2268" w:type="dxa"/>
            <w:vMerge w:val="restart"/>
          </w:tcPr>
          <w:p w:rsidR="00BD1FB5" w:rsidRPr="00C034E2" w:rsidRDefault="00BD1FB5" w:rsidP="00C034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ИОПК-15.1</w:t>
            </w:r>
            <w:r w:rsidRPr="00C034E2">
              <w:rPr>
                <w:rFonts w:ascii="Times New Roman" w:eastAsia="Calibri" w:hAnsi="Times New Roman" w:cs="Times New Roman"/>
                <w:sz w:val="20"/>
                <w:szCs w:val="20"/>
              </w:rPr>
              <w:t>. Проводит контрольные проверки работоспособности применяемых программно-аппаратных, криптографических и технических средств защиты информации.</w:t>
            </w:r>
          </w:p>
          <w:p w:rsidR="00BD1FB5" w:rsidRDefault="00BD1FB5" w:rsidP="00C034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4E2">
              <w:rPr>
                <w:rFonts w:ascii="Times New Roman" w:eastAsia="Calibri" w:hAnsi="Times New Roman" w:cs="Times New Roman"/>
                <w:sz w:val="20"/>
                <w:szCs w:val="20"/>
              </w:rPr>
              <w:t>ИОПК-15.2. Проводит инструментальный мониторинг защищенности открытых информационных систем и выявляет каналы утечек информации</w:t>
            </w:r>
          </w:p>
          <w:p w:rsidR="00BD1FB5" w:rsidRPr="00BD1FB5" w:rsidRDefault="00BD1FB5" w:rsidP="00C03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D1FB5" w:rsidRPr="00BD1FB5" w:rsidRDefault="00BD1FB5" w:rsidP="00C0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D1FB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и программно-аппаратные средства обеспечения информационной безопасности (ИОПК-15.1, 15.2) </w:t>
            </w: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BD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1FB5" w:rsidRDefault="00BD1FB5" w:rsidP="00C0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D1FB5">
              <w:rPr>
                <w:rFonts w:ascii="Times New Roman" w:hAnsi="Times New Roman" w:cs="Times New Roman"/>
                <w:sz w:val="20"/>
                <w:szCs w:val="20"/>
              </w:rPr>
              <w:t xml:space="preserve"> конфигурировать параметры системы защиты информации и администрировать в соответствии с ее эксплуатационной </w:t>
            </w:r>
            <w:r w:rsidRPr="00BD1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(ИОПК -15.1, 15.2</w:t>
            </w:r>
            <w:proofErr w:type="gramStart"/>
            <w:r w:rsidRPr="00BD1FB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BD1FB5" w:rsidRPr="00BD1FB5" w:rsidRDefault="00BD1FB5" w:rsidP="00C0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BD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1FB5" w:rsidRPr="00BD1FB5" w:rsidRDefault="00BD1FB5" w:rsidP="00C0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D1FB5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 средства контроля защищенности информации для различных подсистем защиты (ИОПК-15.1, 15.2) </w:t>
            </w:r>
          </w:p>
          <w:p w:rsidR="00BD1FB5" w:rsidRPr="00BD1FB5" w:rsidRDefault="00BD1FB5" w:rsidP="00C034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D1FB5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 средствами мониторинга защищенности открытых информационных систем и выявления каналов утечки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FB5">
              <w:rPr>
                <w:rFonts w:ascii="Times New Roman" w:hAnsi="Times New Roman" w:cs="Times New Roman"/>
                <w:sz w:val="20"/>
                <w:szCs w:val="20"/>
              </w:rPr>
              <w:t>(ИОПК-15.2)</w:t>
            </w:r>
          </w:p>
        </w:tc>
        <w:tc>
          <w:tcPr>
            <w:tcW w:w="9328" w:type="dxa"/>
          </w:tcPr>
          <w:p w:rsidR="00BD1FB5" w:rsidRPr="00BD1FB5" w:rsidRDefault="00BD1FB5" w:rsidP="00C034E2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Что такое контроль доступа?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Ограничение физического и логического доступа к информации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Увеличение объема памяти</w:t>
            </w:r>
          </w:p>
          <w:p w:rsidR="00BD1FB5" w:rsidRPr="009529B5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Мониторинг пользователей</w:t>
            </w:r>
          </w:p>
        </w:tc>
        <w:tc>
          <w:tcPr>
            <w:tcW w:w="1417" w:type="dxa"/>
          </w:tcPr>
          <w:p w:rsidR="00BD1FB5" w:rsidRPr="009529B5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D1FB5" w:rsidRPr="00BD1FB5" w:rsidRDefault="00BD1FB5" w:rsidP="00BD1FB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0D60F1" w:rsidTr="00BD1FB5">
        <w:trPr>
          <w:jc w:val="center"/>
        </w:trPr>
        <w:tc>
          <w:tcPr>
            <w:tcW w:w="2268" w:type="dxa"/>
            <w:vMerge/>
          </w:tcPr>
          <w:p w:rsidR="00BD1FB5" w:rsidRPr="00BE6699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C034E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2. Что такое классификация данных?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Процесс архивирования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Присвоение уровня важности информации</w:t>
            </w:r>
          </w:p>
          <w:p w:rsidR="00BD1FB5" w:rsidRPr="009529B5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Удаление файлов</w:t>
            </w:r>
          </w:p>
        </w:tc>
        <w:tc>
          <w:tcPr>
            <w:tcW w:w="1417" w:type="dxa"/>
          </w:tcPr>
          <w:p w:rsidR="00BD1FB5" w:rsidRPr="009529B5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0D60F1" w:rsidTr="00BD1FB5">
        <w:trPr>
          <w:jc w:val="center"/>
        </w:trPr>
        <w:tc>
          <w:tcPr>
            <w:tcW w:w="2268" w:type="dxa"/>
            <w:vMerge/>
          </w:tcPr>
          <w:p w:rsidR="00BD1FB5" w:rsidRPr="00BE6699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C034E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3.Какие сотрудники наиболее подвержены риску утечек информации?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Все сотрудники, имеющие доступ к конфиденциальным данным</w:t>
            </w:r>
          </w:p>
          <w:p w:rsidR="00BD1FB5" w:rsidRPr="009529B5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Технический персонал</w:t>
            </w:r>
          </w:p>
        </w:tc>
        <w:tc>
          <w:tcPr>
            <w:tcW w:w="1417" w:type="dxa"/>
          </w:tcPr>
          <w:p w:rsidR="00BD1FB5" w:rsidRPr="009529B5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0D60F1" w:rsidTr="00BD1FB5">
        <w:trPr>
          <w:jc w:val="center"/>
        </w:trPr>
        <w:tc>
          <w:tcPr>
            <w:tcW w:w="2268" w:type="dxa"/>
            <w:vMerge/>
          </w:tcPr>
          <w:p w:rsidR="00BD1FB5" w:rsidRPr="00BE6699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C034E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4. Как проверить защищённость помещений от утечек?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Провести опрос сотрудников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технического контроля (анализаторы, детекторы)</w:t>
            </w:r>
          </w:p>
          <w:p w:rsidR="00BD1FB5" w:rsidRPr="00FE5380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Установить видеонаблюдение</w:t>
            </w:r>
          </w:p>
        </w:tc>
        <w:tc>
          <w:tcPr>
            <w:tcW w:w="1417" w:type="dxa"/>
          </w:tcPr>
          <w:p w:rsidR="00BD1FB5" w:rsidRPr="009529B5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BE6699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C034E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5. Что включает политика информационной безопасности?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Шифрование файлов</w:t>
            </w:r>
          </w:p>
          <w:p w:rsidR="00BD1FB5" w:rsidRPr="00C034E2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Правила, процедуры и меры для защиты данных</w:t>
            </w:r>
          </w:p>
          <w:p w:rsidR="00BD1FB5" w:rsidRPr="009529B5" w:rsidRDefault="00BD1FB5" w:rsidP="00C034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034E2">
              <w:rPr>
                <w:rFonts w:ascii="Times New Roman" w:hAnsi="Times New Roman" w:cs="Times New Roman"/>
                <w:sz w:val="20"/>
                <w:szCs w:val="20"/>
              </w:rPr>
              <w:t>Удаление ненужной информации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6. Что относится к электромагнитным каналам утечки?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Только радиоволны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Неразрешенное излучение от электронных устройств, токопроводящих кабелей</w:t>
            </w:r>
          </w:p>
          <w:p w:rsidR="00BD1FB5" w:rsidRPr="00FE5380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Шумы на линии связи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7. Как защититься от утечки через электромагнитное излучение?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Отключ</w:t>
            </w:r>
            <w:bookmarkStart w:id="0" w:name="_GoBack"/>
            <w:bookmarkEnd w:id="0"/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ить интернет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Экранирование помещений и оборудования</w:t>
            </w:r>
          </w:p>
          <w:p w:rsidR="00BD1FB5" w:rsidRPr="00FE5380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Установить пароль на компьютер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8. Какое оборудование используется для перехвата электромагнитных излучений?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Сканеры текста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Антенны, радиоприемники, анализаторы спектра</w:t>
            </w:r>
          </w:p>
          <w:p w:rsidR="00BD1FB5" w:rsidRPr="00FE5380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Микрофоны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TEMPEST?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Метод кодирования данных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Стандарт защиты от перехвата электромагнитного излучения</w:t>
            </w:r>
          </w:p>
          <w:p w:rsidR="00BD1FB5" w:rsidRPr="00FE5380" w:rsidRDefault="00BD1FB5" w:rsidP="00BD1FB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Алгоритм шифрования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10. Какие документы регламентируют защиту от электромагнитных излучений в России?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ГОСТы и стандарты Минобороны РФ</w:t>
            </w:r>
          </w:p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sz w:val="20"/>
                <w:szCs w:val="20"/>
              </w:rPr>
              <w:t>2. Только федеральные законы</w:t>
            </w:r>
          </w:p>
          <w:p w:rsidR="00BD1FB5" w:rsidRPr="00FE5380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Постановления судов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акустический канал утечки информации?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Передача звука через интернет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Утечка через звуки, издаваемые устройствами или людьми</w:t>
            </w:r>
          </w:p>
          <w:p w:rsidR="00BD1FB5" w:rsidRPr="00FE5380" w:rsidRDefault="00BD1FB5" w:rsidP="008B0AA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Утечка через световые сигналы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12. Какие устройства используют для акустического перехвата?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Микрофоны, лазерные микрофоны, диктофоны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Радиопередатчики</w:t>
            </w:r>
          </w:p>
          <w:p w:rsidR="00BD1FB5" w:rsidRPr="00FE5380" w:rsidRDefault="00BD1FB5" w:rsidP="008B0AA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Анализаторы кода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13. Как защитить помещение от акустической утечки?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Установить сигнализацию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Шумогенераторы</w:t>
            </w:r>
            <w:proofErr w:type="spellEnd"/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, звукоизоляция стен и окон</w:t>
            </w:r>
          </w:p>
          <w:p w:rsidR="00BD1FB5" w:rsidRPr="00FE5380" w:rsidRDefault="00BD1FB5" w:rsidP="008B0AA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Использовать камеры видеонаблюдения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Что такое </w:t>
            </w:r>
            <w:proofErr w:type="spellStart"/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виброакустический</w:t>
            </w:r>
            <w:proofErr w:type="spellEnd"/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канал утечки?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Передача звука по проводам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через вибрации твердых тел</w:t>
            </w:r>
          </w:p>
          <w:p w:rsidR="00BD1FB5" w:rsidRPr="00FE5380" w:rsidRDefault="00BD1FB5" w:rsidP="008B0AA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Радиоволновый перехват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Какие меры снижают риск </w:t>
            </w:r>
            <w:proofErr w:type="spellStart"/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виброакустической</w:t>
            </w:r>
            <w:proofErr w:type="spellEnd"/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утечки?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Использование интернета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Амортизация столов, снижение вибраций оборудования</w:t>
            </w:r>
          </w:p>
          <w:p w:rsidR="00BD1FB5" w:rsidRPr="00FE5380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Усиление сигнала связи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16. Что относится к оптическим каналам утечки?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Утечка через файлы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Передача данных через световые сигналы или отображения на экране</w:t>
            </w:r>
          </w:p>
          <w:p w:rsidR="00BD1FB5" w:rsidRPr="00FE5380" w:rsidRDefault="00BD1FB5" w:rsidP="00AB7D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17. Как осуществляется перехват информации через оптические каналы?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С помощью оптических приборов, камер, лазеров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Через радиоволны</w:t>
            </w:r>
          </w:p>
          <w:p w:rsidR="00BD1FB5" w:rsidRPr="00FE5380" w:rsidRDefault="00BD1FB5" w:rsidP="00AB7D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Через сетевые подключения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18. Какие меры защищают от оптической утечки?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Установить антивирус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Закрыть окна жалюзи, использовать светозащитные экраны</w:t>
            </w:r>
          </w:p>
          <w:p w:rsidR="00BD1FB5" w:rsidRPr="00FE5380" w:rsidRDefault="00BD1FB5" w:rsidP="00AB7D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Отключить монитор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визуальная утечка информации?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Передача данных через интернет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путём наблюдения за экраном или документами</w:t>
            </w:r>
          </w:p>
          <w:p w:rsidR="00BD1FB5" w:rsidRPr="00FE5380" w:rsidRDefault="00BD1FB5" w:rsidP="00AB7D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Снятие информации через микрофон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D1FB5" w:rsidRPr="00FE5380" w:rsidTr="00BD1FB5">
        <w:trPr>
          <w:jc w:val="center"/>
        </w:trPr>
        <w:tc>
          <w:tcPr>
            <w:tcW w:w="2268" w:type="dxa"/>
            <w:vMerge/>
          </w:tcPr>
          <w:p w:rsidR="00BD1FB5" w:rsidRPr="00FE5380" w:rsidRDefault="00BD1FB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</w:tcPr>
          <w:p w:rsidR="00BD1FB5" w:rsidRPr="00BD1FB5" w:rsidRDefault="00BD1FB5" w:rsidP="008762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FB5">
              <w:rPr>
                <w:rFonts w:ascii="Times New Roman" w:hAnsi="Times New Roman" w:cs="Times New Roman"/>
                <w:b/>
                <w:sz w:val="20"/>
                <w:szCs w:val="20"/>
              </w:rPr>
              <w:t>20. Как снизить риск визуальной утечки?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Использовать экраны с защитой от обзора, избегать работы в общественных местах</w:t>
            </w:r>
          </w:p>
          <w:p w:rsidR="00BD1FB5" w:rsidRPr="008762C3" w:rsidRDefault="00BD1FB5" w:rsidP="008762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Установить межсетевой экран</w:t>
            </w:r>
          </w:p>
          <w:p w:rsidR="00BD1FB5" w:rsidRPr="00FE5380" w:rsidRDefault="00BD1FB5" w:rsidP="00BD1FB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762C3">
              <w:rPr>
                <w:rFonts w:ascii="Times New Roman" w:hAnsi="Times New Roman" w:cs="Times New Roman"/>
                <w:sz w:val="20"/>
                <w:szCs w:val="20"/>
              </w:rPr>
              <w:t>Включить режим энергосбережения</w:t>
            </w:r>
          </w:p>
        </w:tc>
        <w:tc>
          <w:tcPr>
            <w:tcW w:w="1417" w:type="dxa"/>
          </w:tcPr>
          <w:p w:rsidR="00BD1FB5" w:rsidRPr="00FE5380" w:rsidRDefault="00BD1FB5" w:rsidP="00BD1F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1FB5" w:rsidRDefault="00BD1FB5">
            <w:r w:rsidRPr="009646E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6A29F1">
        <w:trPr>
          <w:jc w:val="center"/>
        </w:trPr>
        <w:tc>
          <w:tcPr>
            <w:tcW w:w="14572" w:type="dxa"/>
            <w:gridSpan w:val="4"/>
          </w:tcPr>
          <w:p w:rsidR="00382CC4" w:rsidRPr="00382CC4" w:rsidRDefault="00382CC4" w:rsidP="00382C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Дисциплина «Программно-аппаратные средства защиты информации» (Б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.Б.39)</w:t>
            </w:r>
          </w:p>
        </w:tc>
      </w:tr>
      <w:tr w:rsidR="00382CC4" w:rsidRPr="00FE5380" w:rsidTr="00BD1FB5">
        <w:trPr>
          <w:jc w:val="center"/>
        </w:trPr>
        <w:tc>
          <w:tcPr>
            <w:tcW w:w="2268" w:type="dxa"/>
            <w:vMerge w:val="restart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ИОПК-15.1. Проводит контрольные проверки работоспособности применяемых программно-аппаратных, криптографических и технических средств защиты информации.</w:t>
            </w:r>
          </w:p>
          <w:p w:rsidR="00382CC4" w:rsidRPr="00382CC4" w:rsidRDefault="00382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82CC4" w:rsidRPr="00382CC4" w:rsidRDefault="00382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администрирования программных и программно-аппаратных средств защиты информации в открытых информационных системах </w:t>
            </w:r>
          </w:p>
          <w:p w:rsidR="00382CC4" w:rsidRPr="00382CC4" w:rsidRDefault="00382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>(ИОПК - 15.1.</w:t>
            </w:r>
            <w:proofErr w:type="gramStart"/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2CC4" w:rsidRPr="00382CC4" w:rsidRDefault="00382C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82CC4" w:rsidRPr="00382CC4" w:rsidRDefault="00382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CC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 конфигурировать параметры системы защиты информации в соответствии с ее эксплуатационной документацией и проводить контрольные проверки работоспособности применяемых программно-аппаратных и криптографических средств защиты информации </w:t>
            </w:r>
          </w:p>
          <w:p w:rsidR="00382CC4" w:rsidRDefault="00382CC4" w:rsidP="00382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(ИОПК-15.1.) </w:t>
            </w:r>
          </w:p>
          <w:p w:rsidR="00382CC4" w:rsidRPr="00382CC4" w:rsidRDefault="00382CC4" w:rsidP="00382C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Владеть: </w:t>
            </w:r>
          </w:p>
          <w:p w:rsidR="00382CC4" w:rsidRDefault="00382CC4" w:rsidP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CC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 средства контроля защищенности информации для различных подсистем защиты, в том числе программно-аппаратных и криптографических (ИОПК-15.1.)</w:t>
            </w: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Как работают системы контроля доступа?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Регулируют доступ пользователей к ресурсам на основе их прав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Сжимают данные перед отправкой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Ускоряют передачу информации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 w:rsidP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2. Пример защиты приложений от SQL-инъекций: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Шифрование данных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параметризованных запросов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Архивирование базы данных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Как защитить операционную систему от </w:t>
            </w:r>
            <w:proofErr w:type="gramStart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Установить дополнительные драйверы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Обновлять ОС и использовать антивирусные программы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Сжать все данные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шифрование на уровне базы данных?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Превращение данных в зашифрованный вид при хранении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Ускорение запросов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5. Пример программного решения для управления паролями: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Менеджер паролей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LastPass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1Password)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Веб-браузер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 мониторинга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Какое программное средство помогает защититься от </w:t>
            </w:r>
            <w:proofErr w:type="spellStart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-атак?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Системы обнаружения и предотвращения вторжений (IDS/IPS)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Антивирус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Утилиты для архивирования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7. Что делает программа криптографической защиты?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Сжимает данные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Шифрует и расшифровывает информацию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передачу данных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8. Какие данные защищает VPN?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текстовые файлы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Передаваемые данные через интернет, обеспечивая их конфиденциальность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Только изображения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утилиты для резервного копирования?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Программы для сжатия файлов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Программы для создания резервных копий данных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Ускорители интернета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proofErr w:type="gramStart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Какое</w:t>
            </w:r>
            <w:proofErr w:type="gramEnd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предотвращает несанкционированный доступ к компьютеру?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Браузер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Программы для управления доступом и паролями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Графический редактор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</w:t>
            </w:r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Что такое </w:t>
            </w:r>
            <w:proofErr w:type="gramStart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аппаратный</w:t>
            </w:r>
            <w:proofErr w:type="gramEnd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фаервол</w:t>
            </w:r>
            <w:proofErr w:type="spellEnd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сжатия файлов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Устройство, блокирующее нежелательный сетевой трафик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резервного копирования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Для чего используются </w:t>
            </w:r>
            <w:proofErr w:type="spellStart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токены</w:t>
            </w:r>
            <w:proofErr w:type="spellEnd"/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безопасности?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аутентификации пользователей и хранения ключей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сжатия данных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Для доступа к интернету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HSM (модуль аппаратной защиты)?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Аппаратное устройство для выполнения криптографических операций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Программа для резервного копирования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14. Как работает биометрическая система?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Сканирует файлы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Аутентифицирует пользователя по биометрическим данным: отпечатку пальца, лицу, голосу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передачу данных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15. Зачем нужен TPM (модуль доверенной платформы)?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архивирования файлов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безопасного хранения ключей и выполнения криптографических операций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Для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интернет-соединением</w:t>
            </w:r>
            <w:proofErr w:type="spellEnd"/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16. Пример использования смарт-карт: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Хранение сертификатов и аутентификация пользователя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Ускорение сети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Резервное копирование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17. Что защищает антивирусная аппаратная система?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сетевой трафик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Все компоненты системы, включая файлы и оперативную память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Только текстовые данные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18. Пример устройства биометрической аутентификации: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Клавиатура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Сканер отпечатков пальцев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Сетевой кабель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аппаратный шлюз?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управления данными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Устройство, контролирующее входящий и исходящий сетевой трафик</w:t>
            </w:r>
          </w:p>
          <w:p w:rsidR="00382CC4" w:rsidRDefault="00382CC4" w:rsidP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Хранение резервных копий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82CC4" w:rsidRPr="00FE5380" w:rsidTr="00407FC1">
        <w:trPr>
          <w:jc w:val="center"/>
        </w:trPr>
        <w:tc>
          <w:tcPr>
            <w:tcW w:w="2268" w:type="dxa"/>
            <w:vMerge/>
            <w:vAlign w:val="center"/>
          </w:tcPr>
          <w:p w:rsidR="00382CC4" w:rsidRDefault="00382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8" w:type="dxa"/>
          </w:tcPr>
          <w:p w:rsidR="00382CC4" w:rsidRPr="00382CC4" w:rsidRDefault="00382C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CC4">
              <w:rPr>
                <w:rFonts w:ascii="Times New Roman" w:hAnsi="Times New Roman" w:cs="Times New Roman"/>
                <w:b/>
                <w:sz w:val="20"/>
                <w:szCs w:val="20"/>
              </w:rPr>
              <w:t>20. Какой вид устройств используется для защиты от электромагнитных перехватов?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Экранированные кабели и корпуса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Биометрические системы</w:t>
            </w:r>
          </w:p>
          <w:p w:rsidR="00382CC4" w:rsidRDefault="00382C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Видеокарты</w:t>
            </w:r>
          </w:p>
        </w:tc>
        <w:tc>
          <w:tcPr>
            <w:tcW w:w="1417" w:type="dxa"/>
          </w:tcPr>
          <w:p w:rsidR="00382CC4" w:rsidRDefault="00382CC4" w:rsidP="00382C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2CC4" w:rsidRDefault="00382CC4">
            <w:r w:rsidRPr="00015D4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C633CD" w:rsidRDefault="00C633CD"/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B5" w:rsidRDefault="00BD1FB5" w:rsidP="00A265A2">
      <w:pPr>
        <w:spacing w:after="0" w:line="240" w:lineRule="auto"/>
      </w:pPr>
      <w:r>
        <w:separator/>
      </w:r>
    </w:p>
  </w:endnote>
  <w:endnote w:type="continuationSeparator" w:id="0">
    <w:p w:rsidR="00BD1FB5" w:rsidRDefault="00BD1FB5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BD1FB5" w:rsidRDefault="00BD1F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852">
          <w:rPr>
            <w:noProof/>
          </w:rPr>
          <w:t>5</w:t>
        </w:r>
        <w:r>
          <w:fldChar w:fldCharType="end"/>
        </w:r>
      </w:p>
    </w:sdtContent>
  </w:sdt>
  <w:p w:rsidR="00BD1FB5" w:rsidRDefault="00BD1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B5" w:rsidRDefault="00BD1FB5" w:rsidP="00A265A2">
      <w:pPr>
        <w:spacing w:after="0" w:line="240" w:lineRule="auto"/>
      </w:pPr>
      <w:r>
        <w:separator/>
      </w:r>
    </w:p>
  </w:footnote>
  <w:footnote w:type="continuationSeparator" w:id="0">
    <w:p w:rsidR="00BD1FB5" w:rsidRDefault="00BD1FB5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A19B5"/>
    <w:multiLevelType w:val="hybridMultilevel"/>
    <w:tmpl w:val="48D6C46E"/>
    <w:lvl w:ilvl="0" w:tplc="B39C1FD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6"/>
  </w:num>
  <w:num w:numId="19">
    <w:abstractNumId w:val="23"/>
  </w:num>
  <w:num w:numId="20">
    <w:abstractNumId w:val="22"/>
  </w:num>
  <w:num w:numId="21">
    <w:abstractNumId w:val="25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7"/>
  </w:num>
  <w:num w:numId="28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83B42"/>
    <w:rsid w:val="00085074"/>
    <w:rsid w:val="000915F1"/>
    <w:rsid w:val="00094104"/>
    <w:rsid w:val="000C0D28"/>
    <w:rsid w:val="000C698C"/>
    <w:rsid w:val="000D23D6"/>
    <w:rsid w:val="000D60F1"/>
    <w:rsid w:val="000E23AA"/>
    <w:rsid w:val="000F1AF9"/>
    <w:rsid w:val="00102AE7"/>
    <w:rsid w:val="001030C2"/>
    <w:rsid w:val="00106E7F"/>
    <w:rsid w:val="001165D6"/>
    <w:rsid w:val="00120271"/>
    <w:rsid w:val="00126BE2"/>
    <w:rsid w:val="0013149B"/>
    <w:rsid w:val="0013208F"/>
    <w:rsid w:val="00141787"/>
    <w:rsid w:val="00172F4F"/>
    <w:rsid w:val="00194834"/>
    <w:rsid w:val="001A54C1"/>
    <w:rsid w:val="001C4F96"/>
    <w:rsid w:val="001D4645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6703"/>
    <w:rsid w:val="0031062A"/>
    <w:rsid w:val="00311702"/>
    <w:rsid w:val="00323BAA"/>
    <w:rsid w:val="003401DF"/>
    <w:rsid w:val="00341A6B"/>
    <w:rsid w:val="003537C6"/>
    <w:rsid w:val="003635DB"/>
    <w:rsid w:val="00382CC4"/>
    <w:rsid w:val="00384BCF"/>
    <w:rsid w:val="003B1852"/>
    <w:rsid w:val="003B692D"/>
    <w:rsid w:val="003D24CD"/>
    <w:rsid w:val="003E5484"/>
    <w:rsid w:val="003F3991"/>
    <w:rsid w:val="003F6805"/>
    <w:rsid w:val="00424165"/>
    <w:rsid w:val="00424E38"/>
    <w:rsid w:val="004519D0"/>
    <w:rsid w:val="004606C9"/>
    <w:rsid w:val="00463277"/>
    <w:rsid w:val="00465DF8"/>
    <w:rsid w:val="004734CC"/>
    <w:rsid w:val="004758E2"/>
    <w:rsid w:val="00486DAA"/>
    <w:rsid w:val="004C006C"/>
    <w:rsid w:val="004E23E2"/>
    <w:rsid w:val="004E50EA"/>
    <w:rsid w:val="004E673C"/>
    <w:rsid w:val="004F6929"/>
    <w:rsid w:val="00524CD2"/>
    <w:rsid w:val="00526992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5F2C1E"/>
    <w:rsid w:val="006111F8"/>
    <w:rsid w:val="006277B4"/>
    <w:rsid w:val="006326E3"/>
    <w:rsid w:val="00640434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B25"/>
    <w:rsid w:val="00790946"/>
    <w:rsid w:val="007A0265"/>
    <w:rsid w:val="007A36CF"/>
    <w:rsid w:val="007B6B80"/>
    <w:rsid w:val="007D76E4"/>
    <w:rsid w:val="00802F81"/>
    <w:rsid w:val="00813397"/>
    <w:rsid w:val="00814837"/>
    <w:rsid w:val="00824517"/>
    <w:rsid w:val="008261F5"/>
    <w:rsid w:val="0082784C"/>
    <w:rsid w:val="008310DE"/>
    <w:rsid w:val="00867BDA"/>
    <w:rsid w:val="008762C3"/>
    <w:rsid w:val="00880C33"/>
    <w:rsid w:val="008865DF"/>
    <w:rsid w:val="008A035D"/>
    <w:rsid w:val="008A2E03"/>
    <w:rsid w:val="008A790F"/>
    <w:rsid w:val="008B0AA6"/>
    <w:rsid w:val="008B39C2"/>
    <w:rsid w:val="008E3D39"/>
    <w:rsid w:val="008E7E34"/>
    <w:rsid w:val="008F1C55"/>
    <w:rsid w:val="00904175"/>
    <w:rsid w:val="0091334F"/>
    <w:rsid w:val="00921715"/>
    <w:rsid w:val="00955740"/>
    <w:rsid w:val="00972E58"/>
    <w:rsid w:val="00980260"/>
    <w:rsid w:val="00983D0B"/>
    <w:rsid w:val="00993F14"/>
    <w:rsid w:val="009B1EF2"/>
    <w:rsid w:val="009C419B"/>
    <w:rsid w:val="009D35EE"/>
    <w:rsid w:val="009D79CE"/>
    <w:rsid w:val="009F49FA"/>
    <w:rsid w:val="009F5508"/>
    <w:rsid w:val="00A06D9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9243D"/>
    <w:rsid w:val="00AB1185"/>
    <w:rsid w:val="00AB7DF7"/>
    <w:rsid w:val="00AC0CD6"/>
    <w:rsid w:val="00AC5C4D"/>
    <w:rsid w:val="00AC6B19"/>
    <w:rsid w:val="00AC7BC1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D1FB5"/>
    <w:rsid w:val="00BE6699"/>
    <w:rsid w:val="00BF6963"/>
    <w:rsid w:val="00C00F8E"/>
    <w:rsid w:val="00C022D8"/>
    <w:rsid w:val="00C034E2"/>
    <w:rsid w:val="00C07860"/>
    <w:rsid w:val="00C11A16"/>
    <w:rsid w:val="00C25723"/>
    <w:rsid w:val="00C633CD"/>
    <w:rsid w:val="00C84272"/>
    <w:rsid w:val="00C9490C"/>
    <w:rsid w:val="00CB6E23"/>
    <w:rsid w:val="00CD1A06"/>
    <w:rsid w:val="00CF1031"/>
    <w:rsid w:val="00D23A1A"/>
    <w:rsid w:val="00D25261"/>
    <w:rsid w:val="00D31CBE"/>
    <w:rsid w:val="00D40D59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7AFB"/>
    <w:rsid w:val="00E46114"/>
    <w:rsid w:val="00E64E23"/>
    <w:rsid w:val="00E74E7C"/>
    <w:rsid w:val="00E833FC"/>
    <w:rsid w:val="00E862C7"/>
    <w:rsid w:val="00E96569"/>
    <w:rsid w:val="00EA1021"/>
    <w:rsid w:val="00EC5A7B"/>
    <w:rsid w:val="00ED1C1D"/>
    <w:rsid w:val="00ED374A"/>
    <w:rsid w:val="00ED3D0E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102D-E5BB-44BF-89A6-4CE3A870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2024-02-25T17:22:00Z</dcterms:created>
  <dcterms:modified xsi:type="dcterms:W3CDTF">2024-12-10T07:17:00Z</dcterms:modified>
</cp:coreProperties>
</file>