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34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100"/>
        <w:gridCol w:w="1559"/>
        <w:gridCol w:w="1414"/>
      </w:tblGrid>
      <w:tr w:rsidR="00550FEC" w:rsidRPr="000D60F1" w:rsidTr="009A00C0">
        <w:trPr>
          <w:jc w:val="center"/>
        </w:trPr>
        <w:tc>
          <w:tcPr>
            <w:tcW w:w="14341" w:type="dxa"/>
            <w:gridSpan w:val="4"/>
          </w:tcPr>
          <w:p w:rsidR="00550FEC" w:rsidRPr="00550FEC" w:rsidRDefault="00550FEC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ОПК-10. </w:t>
            </w:r>
            <w:proofErr w:type="gramStart"/>
            <w:r w:rsidRPr="0055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550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использовать средства криптографической защиты информации при решении задач профессиональной деятельности</w:t>
            </w:r>
          </w:p>
        </w:tc>
      </w:tr>
      <w:tr w:rsidR="00550FEC" w:rsidRPr="000D60F1" w:rsidTr="00550FEC">
        <w:trPr>
          <w:jc w:val="center"/>
        </w:trPr>
        <w:tc>
          <w:tcPr>
            <w:tcW w:w="2268" w:type="dxa"/>
          </w:tcPr>
          <w:p w:rsidR="00550FEC" w:rsidRPr="001165D6" w:rsidRDefault="00550F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100" w:type="dxa"/>
          </w:tcPr>
          <w:p w:rsidR="00550FEC" w:rsidRPr="001165D6" w:rsidRDefault="00550F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550FEC" w:rsidRPr="001165D6" w:rsidRDefault="00550F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559" w:type="dxa"/>
          </w:tcPr>
          <w:p w:rsidR="00550FEC" w:rsidRPr="001165D6" w:rsidRDefault="00550FEC" w:rsidP="00550F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414" w:type="dxa"/>
          </w:tcPr>
          <w:p w:rsidR="00550FEC" w:rsidRPr="001165D6" w:rsidRDefault="00550FEC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550FEC" w:rsidRPr="001165D6" w:rsidTr="00550FEC">
        <w:trPr>
          <w:jc w:val="center"/>
        </w:trPr>
        <w:tc>
          <w:tcPr>
            <w:tcW w:w="14341" w:type="dxa"/>
            <w:gridSpan w:val="4"/>
          </w:tcPr>
          <w:p w:rsidR="00550FEC" w:rsidRPr="00550FEC" w:rsidRDefault="00550FEC" w:rsidP="00550F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4916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 и средства криптографической защиты информации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50FEC" w:rsidRPr="000D60F1" w:rsidTr="00550FEC">
        <w:trPr>
          <w:jc w:val="center"/>
        </w:trPr>
        <w:tc>
          <w:tcPr>
            <w:tcW w:w="2268" w:type="dxa"/>
            <w:vMerge w:val="restart"/>
          </w:tcPr>
          <w:p w:rsidR="00550FEC" w:rsidRDefault="00550FEC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62D">
              <w:rPr>
                <w:rFonts w:ascii="Times New Roman" w:eastAsia="Calibri" w:hAnsi="Times New Roman" w:cs="Times New Roman"/>
                <w:sz w:val="20"/>
                <w:szCs w:val="20"/>
              </w:rPr>
              <w:t>ИОПК-10.1. Применяет криптографические алгоритмы и протоколы для обеспечения секретности и целостности информации в открытых информационных системах</w:t>
            </w:r>
          </w:p>
          <w:p w:rsidR="00550FEC" w:rsidRPr="00550FEC" w:rsidRDefault="00550FEC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50FEC" w:rsidRDefault="00550FEC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исторические шифры (ИОПК -10.1</w:t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50FEC" w:rsidRDefault="00550FEC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алгоритмы симметричного шифрования, функции </w:t>
            </w:r>
            <w:proofErr w:type="spellStart"/>
            <w:r w:rsidRPr="00550FEC">
              <w:rPr>
                <w:rFonts w:ascii="Times New Roman" w:hAnsi="Times New Roman" w:cs="Times New Roman"/>
                <w:sz w:val="20"/>
                <w:szCs w:val="20"/>
              </w:rPr>
              <w:t>хэширования</w:t>
            </w:r>
            <w:proofErr w:type="spellEnd"/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, протоколы цифровой подписи, используемые для защиты значимой информации </w:t>
            </w:r>
          </w:p>
          <w:p w:rsidR="00550FEC" w:rsidRDefault="00550FEC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(ИОПК-10.1) </w:t>
            </w:r>
          </w:p>
          <w:p w:rsidR="00550FEC" w:rsidRPr="00550FEC" w:rsidRDefault="00550FEC" w:rsidP="0055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50FEC" w:rsidRDefault="00550FEC" w:rsidP="0055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и внедрять схемы аутентификации на основе типовых стандартизированных механизмов для защиты значимой информации (ИОПК10.1)</w:t>
            </w:r>
          </w:p>
          <w:p w:rsidR="00550FEC" w:rsidRDefault="00550FEC" w:rsidP="0055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 </w:t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информационные риски, возникающие при использовании конкретных криптографических протоколов в защищаемой 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ормационной системе (ИОПК -10.1</w:t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550FEC" w:rsidRDefault="00550FEC" w:rsidP="0055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современными международными стандартами в области криптографических сре</w:t>
            </w:r>
            <w:proofErr w:type="gramStart"/>
            <w:r w:rsidRPr="00550FE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я обеспечения защиты информации </w:t>
            </w:r>
          </w:p>
          <w:p w:rsidR="00550FEC" w:rsidRDefault="00550FEC" w:rsidP="0055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-10.1</w:t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50FEC" w:rsidRDefault="00550FEC" w:rsidP="0055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proofErr w:type="gramStart"/>
            <w:r w:rsidRPr="00550FEC">
              <w:rPr>
                <w:rFonts w:ascii="Times New Roman" w:hAnsi="Times New Roman" w:cs="Times New Roman"/>
                <w:sz w:val="20"/>
                <w:szCs w:val="20"/>
              </w:rPr>
              <w:t>проверки работоспособности применяемых криптографических средств защиты информации</w:t>
            </w:r>
            <w:proofErr w:type="gramEnd"/>
            <w:r w:rsidRPr="00550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0FEC" w:rsidRPr="00550FEC" w:rsidRDefault="00550FEC" w:rsidP="00550F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</w:rPr>
              <w:t>(ИОПК-10.1)</w:t>
            </w: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криптография?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Искусство создания кода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Наука о защите информации путём преобразования её в зашифрованный вид</w:t>
            </w:r>
          </w:p>
          <w:p w:rsidR="00550FEC" w:rsidRPr="009529B5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Процесс хранения информации</w:t>
            </w:r>
          </w:p>
        </w:tc>
        <w:tc>
          <w:tcPr>
            <w:tcW w:w="1559" w:type="dxa"/>
          </w:tcPr>
          <w:p w:rsidR="00550FEC" w:rsidRPr="009529B5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Pr="009529B5" w:rsidRDefault="00550FEC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F578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0D60F1" w:rsidTr="00550FEC">
        <w:trPr>
          <w:jc w:val="center"/>
        </w:trPr>
        <w:tc>
          <w:tcPr>
            <w:tcW w:w="2268" w:type="dxa"/>
            <w:vMerge/>
          </w:tcPr>
          <w:p w:rsidR="00550FEC" w:rsidRPr="00BE6699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2. Для чего используется шифрование?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Для удаления файлов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Для обеспечения конфиденциальности данных</w:t>
            </w:r>
          </w:p>
          <w:p w:rsidR="00550FEC" w:rsidRPr="009529B5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Для создания резервных копий</w:t>
            </w:r>
          </w:p>
        </w:tc>
        <w:tc>
          <w:tcPr>
            <w:tcW w:w="1559" w:type="dxa"/>
          </w:tcPr>
          <w:p w:rsidR="00550FEC" w:rsidRPr="009529B5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0D60F1" w:rsidTr="00550FEC">
        <w:trPr>
          <w:jc w:val="center"/>
        </w:trPr>
        <w:tc>
          <w:tcPr>
            <w:tcW w:w="2268" w:type="dxa"/>
            <w:vMerge/>
          </w:tcPr>
          <w:p w:rsidR="00550FEC" w:rsidRPr="00BE6699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Что такое </w:t>
            </w:r>
            <w:proofErr w:type="spellStart"/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криптоанализ</w:t>
            </w:r>
            <w:proofErr w:type="spellEnd"/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Создание ключей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Методы анализа и взлома криптографических систем</w:t>
            </w:r>
          </w:p>
          <w:p w:rsidR="00550FEC" w:rsidRPr="009529B5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Хранение данных</w:t>
            </w:r>
          </w:p>
        </w:tc>
        <w:tc>
          <w:tcPr>
            <w:tcW w:w="1559" w:type="dxa"/>
          </w:tcPr>
          <w:p w:rsidR="00550FEC" w:rsidRPr="009529B5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0D60F1" w:rsidTr="00550FEC">
        <w:trPr>
          <w:jc w:val="center"/>
        </w:trPr>
        <w:tc>
          <w:tcPr>
            <w:tcW w:w="2268" w:type="dxa"/>
            <w:vMerge/>
          </w:tcPr>
          <w:p w:rsidR="00550FEC" w:rsidRPr="00BE6699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4. Какие существуют виды криптографии?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Симметричная, асимметричная, хеширование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Симметричная и компьютерная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асимметричная</w:t>
            </w:r>
          </w:p>
        </w:tc>
        <w:tc>
          <w:tcPr>
            <w:tcW w:w="1559" w:type="dxa"/>
          </w:tcPr>
          <w:p w:rsidR="00550FEC" w:rsidRPr="009529B5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BE6699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ключ в криптографии?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Доступ к файлам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Секретная информация, используемая для шифрования и расшифровки данных</w:t>
            </w:r>
          </w:p>
          <w:p w:rsidR="00550FEC" w:rsidRPr="009529B5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Код программы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Чем отличается симметричное шифрование от </w:t>
            </w:r>
            <w:proofErr w:type="gramStart"/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асимметричного</w:t>
            </w:r>
            <w:proofErr w:type="gramEnd"/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Они используют один и тот же алгоритм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Симметричное шифрование использует один ключ, асимметричное — два разных ключа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Асимметричное быстрее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хеш-функция?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Алгоритм для поиска данных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Функция для преобразования данных в строку фиксированной длины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Система резервного копирования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8. Какова цель криптографической аутентификации?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Подтверждение подлинности отправителя и целостности данных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Удаление информации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цифровая подпись?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Криптографический метод проверки подлинности данных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Электронная копия документа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Код для шифрования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10. Какие угрозы устраняет криптография?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Несанкционированный доступ, изменение и подделка информации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аппаратные ошибки</w:t>
            </w:r>
          </w:p>
          <w:p w:rsidR="00550FEC" w:rsidRPr="00FE5380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Логические ошибки в программах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11. Какой ключ используется в симметричном шифровании?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Два разных ключа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Один общий ключ для шифрования и расшифровки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Ключ из хеш-функции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12. Какой алгоритм является симметричным?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RSA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AES (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Encryption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Diffie-Hellman</w:t>
            </w:r>
            <w:proofErr w:type="spellEnd"/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блочное шифрование?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Шифрование данных блоками фиксированного размера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Шифрование файлов в реальном времени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Сжатие информации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14. Пример потокового шифрования: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RC4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AES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15. Каковы преимущества симметричного шифрования?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Быстрота и простота реализации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Высокая скорость обработки данных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Отсутствие необходимости в ключах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16. Какие недостатки есть у симметричного шифрования?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Проблемы с безопасной передачей ключа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Высокая сложность реализации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Большой размер ключа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режим работы блочного шифра?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Алгоритм проверки ключей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Метод шифрования последовательности блоков данных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Временное хранение ключей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18. Какой режим работы обеспечивает криптографическую стойкость?</w:t>
            </w:r>
          </w:p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ECB (Electronic Codebook)</w:t>
            </w:r>
          </w:p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0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CBC (Cipher Block Chaining)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Открытый текст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19. Какие данные требуют симметричного шифрования?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текстовые файлы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Любая информация, требующая высокой скорости обработки</w:t>
            </w:r>
          </w:p>
          <w:p w:rsidR="00550FEC" w:rsidRPr="00FE5380" w:rsidRDefault="00550FEC" w:rsidP="00550FE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хешированные данные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50FEC" w:rsidRPr="00FE5380" w:rsidTr="00550FEC">
        <w:trPr>
          <w:jc w:val="center"/>
        </w:trPr>
        <w:tc>
          <w:tcPr>
            <w:tcW w:w="2268" w:type="dxa"/>
            <w:vMerge/>
          </w:tcPr>
          <w:p w:rsidR="00550FEC" w:rsidRPr="00FE5380" w:rsidRDefault="00550FEC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0" w:type="dxa"/>
          </w:tcPr>
          <w:p w:rsidR="00550FEC" w:rsidRPr="00550FEC" w:rsidRDefault="00550FEC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EC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алгоритм DES?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Ассиметричный метод</w:t>
            </w:r>
          </w:p>
          <w:p w:rsidR="00550FEC" w:rsidRPr="009C5744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Устаревший стандарт симметричного шифрования данных</w:t>
            </w:r>
          </w:p>
          <w:p w:rsidR="00550FEC" w:rsidRPr="00FE5380" w:rsidRDefault="00550FEC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хеш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-алгоритм</w:t>
            </w:r>
          </w:p>
        </w:tc>
        <w:tc>
          <w:tcPr>
            <w:tcW w:w="1559" w:type="dxa"/>
          </w:tcPr>
          <w:p w:rsidR="00550FEC" w:rsidRPr="00FE5380" w:rsidRDefault="00550FEC" w:rsidP="00550F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4" w:type="dxa"/>
          </w:tcPr>
          <w:p w:rsidR="00550FEC" w:rsidRDefault="00550FEC"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</w:t>
            </w:r>
            <w:r w:rsidRPr="005817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1 балл, неверный – 0.</w:t>
            </w:r>
          </w:p>
        </w:tc>
      </w:tr>
      <w:tr w:rsidR="00CE3C96" w:rsidRPr="00FE5380" w:rsidTr="0028420B">
        <w:trPr>
          <w:jc w:val="center"/>
        </w:trPr>
        <w:tc>
          <w:tcPr>
            <w:tcW w:w="14341" w:type="dxa"/>
            <w:gridSpan w:val="4"/>
          </w:tcPr>
          <w:p w:rsidR="00CE3C96" w:rsidRPr="00CE3C96" w:rsidRDefault="00CE3C96" w:rsidP="00CE3C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Дисциплина «Программно-аппаратные средства защиты информации»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.Б.39)</w:t>
            </w:r>
          </w:p>
        </w:tc>
      </w:tr>
      <w:tr w:rsidR="00CE3C96" w:rsidRPr="00FE5380" w:rsidTr="00550FEC">
        <w:trPr>
          <w:jc w:val="center"/>
        </w:trPr>
        <w:tc>
          <w:tcPr>
            <w:tcW w:w="2268" w:type="dxa"/>
            <w:vMerge w:val="restart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ИОПК-10.2. Применяет программно-аппаратные средства криптографической защиты информации для обеспечения секретности и целостности информации в открытых информационных системах</w:t>
            </w:r>
          </w:p>
          <w:p w:rsidR="00CE3C96" w:rsidRPr="00CE3C96" w:rsidRDefault="00CE3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CE3C96" w:rsidRDefault="00CE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программно-</w:t>
            </w: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аппаратные криптографические средства обеспечения информационной безопасности </w:t>
            </w:r>
          </w:p>
          <w:p w:rsidR="00CE3C96" w:rsidRDefault="00CE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(ИОПК-10.2.) </w:t>
            </w:r>
          </w:p>
          <w:p w:rsidR="00CE3C96" w:rsidRDefault="00CE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применения программных и программно-аппаратных криптографических средств защиты информации в открытых информационных системах </w:t>
            </w:r>
          </w:p>
          <w:p w:rsidR="00CE3C96" w:rsidRDefault="00CE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-10.2.</w:t>
            </w: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E3C96" w:rsidRPr="00CE3C96" w:rsidRDefault="00CE3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CE3C96" w:rsidRDefault="00CE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выбор программно-</w:t>
            </w: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аппаратных криптографических средств обеспечения информационной </w:t>
            </w:r>
            <w:r w:rsidRPr="00CE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для обеспечения требуемого уровня защищенности открытой информационной системы (ИОПК-10.2.) </w:t>
            </w: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C96" w:rsidRDefault="00CE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средства контроля защищенности информации для различных подсистем криптографических защиты информации</w:t>
            </w:r>
          </w:p>
          <w:p w:rsidR="00CE3C96" w:rsidRDefault="00CE3C96" w:rsidP="00686D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>(ИОПК-10.2.)</w:t>
            </w: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Какое устройство используется для аутентификации пользователей в сети?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Сканер документов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Смарт-карта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Жёсткий диск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Pr="00CE3C96" w:rsidRDefault="00CE3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2. Что защищает аппаратный модуль шифрования (HSM)?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Текстовые документы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Криптографические ключи и операции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Пароли пользователей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3. Пример устройства для защиты доступа к серверу: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ключ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Графическая карта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4. Для чего используют экранированные кабели?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передачи данных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защиты от перехвата электромагнитных излучений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увеличения скорости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Какой принцип работы у </w:t>
            </w:r>
            <w:proofErr w:type="gramStart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аппаратного</w:t>
            </w:r>
            <w:proofErr w:type="gramEnd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фаервола</w:t>
            </w:r>
            <w:proofErr w:type="spellEnd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Фильтрация входящего и исходящего сетевого трафика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Сжатие данных перед передачей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Хранение информации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Какое программное средство помогает защититься от </w:t>
            </w:r>
            <w:proofErr w:type="spellStart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Системы обнаружения и предотвращения вторжений (IDS/IPS)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Антивирус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Утилиты для архивирования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7. Что делает программа криптографической защиты?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Сжимает данные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Шифрует и расшифровывает информацию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8. Какие данные защищает VPN?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текстовые файлы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Передаваемые данные через интернет, обеспечивая их конфиденциальность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изображения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утилиты для резервного копирования?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Программы для сжатия файлов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создания резервных копий данных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Ускорители интернета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proofErr w:type="gramStart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Какое</w:t>
            </w:r>
            <w:proofErr w:type="gramEnd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предотвращает несанкционированный доступ к компьютеру?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Браузер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управления доступом и паролями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Графический редактор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Что такое </w:t>
            </w:r>
            <w:proofErr w:type="gramStart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аппаратный</w:t>
            </w:r>
            <w:proofErr w:type="gramEnd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сжатия файлов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блокирующее нежелательный сетевой трафик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резервного копирования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Для чего используются </w:t>
            </w:r>
            <w:proofErr w:type="spellStart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токены</w:t>
            </w:r>
            <w:proofErr w:type="spellEnd"/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безопасности?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аутентификации пользователей и хранения ключей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сжатия данных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доступа к интернету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HSM (модуль аппаратной защиты)?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Аппаратное устройство для выполнения криптографических операций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Программа для резервного копирования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14. Как работает биометрическая система?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Сканирует файлы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Аутентифицирует пользователя по биометрическим данным: отпечатку пальца, лицу, голосу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15. Зачем нужен TPM (модуль доверенной платформы)?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архивирования файлов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безопасного хранения ключей и выполнения криптографических операций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Для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интернет-соединением</w:t>
            </w:r>
            <w:proofErr w:type="spellEnd"/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16. Пример использования смарт-карт: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Хранение сертификатов и аутентификация пользователя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Ускорение сети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Резервное копирование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17. Что защищает антивирусная аппаратная система?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сетевой трафик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Все компоненты системы, включая файлы и оперативную память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текстовые данные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18. Пример устройства биометрической аутентификации: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Клавиатура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Сканер отпечатков пальцев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Сетевой кабель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аппаратный шлюз?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управления данными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контролирующее входящий и исходящий сетевой трафик</w:t>
            </w:r>
          </w:p>
          <w:p w:rsidR="00CE3C96" w:rsidRDefault="00CE3C96" w:rsidP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резервных копий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CE3C96" w:rsidRPr="00FE5380" w:rsidTr="006D4715">
        <w:trPr>
          <w:jc w:val="center"/>
        </w:trPr>
        <w:tc>
          <w:tcPr>
            <w:tcW w:w="2268" w:type="dxa"/>
            <w:vMerge/>
            <w:vAlign w:val="center"/>
          </w:tcPr>
          <w:p w:rsidR="00CE3C96" w:rsidRDefault="00CE3C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</w:tcPr>
          <w:p w:rsidR="00CE3C96" w:rsidRPr="00CE3C96" w:rsidRDefault="00CE3C9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C96">
              <w:rPr>
                <w:rFonts w:ascii="Times New Roman" w:hAnsi="Times New Roman" w:cs="Times New Roman"/>
                <w:b/>
                <w:sz w:val="20"/>
                <w:szCs w:val="20"/>
              </w:rPr>
              <w:t>20. Какой вид устройств используется для защиты от электромагнитных перехватов?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Экранированные кабели и корпуса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Биометрические системы</w:t>
            </w:r>
          </w:p>
          <w:p w:rsidR="00CE3C96" w:rsidRDefault="00CE3C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Видеокарты</w:t>
            </w:r>
          </w:p>
        </w:tc>
        <w:tc>
          <w:tcPr>
            <w:tcW w:w="1559" w:type="dxa"/>
          </w:tcPr>
          <w:p w:rsidR="00CE3C96" w:rsidRDefault="00CE3C96" w:rsidP="00CE3C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CE3C96" w:rsidRDefault="00CE3C96">
            <w:r w:rsidRPr="001E0D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</w:tbl>
    <w:p w:rsidR="00C633CD" w:rsidRDefault="00C633CD">
      <w:bookmarkStart w:id="0" w:name="_GoBack"/>
      <w:bookmarkEnd w:id="0"/>
    </w:p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8F" w:rsidRDefault="00E5258F" w:rsidP="00A265A2">
      <w:pPr>
        <w:spacing w:after="0" w:line="240" w:lineRule="auto"/>
      </w:pPr>
      <w:r>
        <w:separator/>
      </w:r>
    </w:p>
  </w:endnote>
  <w:endnote w:type="continuationSeparator" w:id="0">
    <w:p w:rsidR="00E5258F" w:rsidRDefault="00E5258F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9D35EE" w:rsidRDefault="009D35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A4">
          <w:rPr>
            <w:noProof/>
          </w:rPr>
          <w:t>3</w:t>
        </w:r>
        <w:r>
          <w:fldChar w:fldCharType="end"/>
        </w:r>
      </w:p>
    </w:sdtContent>
  </w:sdt>
  <w:p w:rsidR="009D35EE" w:rsidRDefault="009D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8F" w:rsidRDefault="00E5258F" w:rsidP="00A265A2">
      <w:pPr>
        <w:spacing w:after="0" w:line="240" w:lineRule="auto"/>
      </w:pPr>
      <w:r>
        <w:separator/>
      </w:r>
    </w:p>
  </w:footnote>
  <w:footnote w:type="continuationSeparator" w:id="0">
    <w:p w:rsidR="00E5258F" w:rsidRDefault="00E5258F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1040"/>
    <w:rsid w:val="00463277"/>
    <w:rsid w:val="00465DF8"/>
    <w:rsid w:val="004734CC"/>
    <w:rsid w:val="004742DB"/>
    <w:rsid w:val="004758E2"/>
    <w:rsid w:val="00486DAA"/>
    <w:rsid w:val="0049162D"/>
    <w:rsid w:val="004C006C"/>
    <w:rsid w:val="004E23E2"/>
    <w:rsid w:val="004E50EA"/>
    <w:rsid w:val="004E673C"/>
    <w:rsid w:val="004F6929"/>
    <w:rsid w:val="00524CD2"/>
    <w:rsid w:val="00526992"/>
    <w:rsid w:val="00550FEC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6111F8"/>
    <w:rsid w:val="006277B4"/>
    <w:rsid w:val="006326E3"/>
    <w:rsid w:val="00640434"/>
    <w:rsid w:val="006642E3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B25"/>
    <w:rsid w:val="00790946"/>
    <w:rsid w:val="007A36CF"/>
    <w:rsid w:val="007B6B80"/>
    <w:rsid w:val="007D76E4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B27A4"/>
    <w:rsid w:val="009C419B"/>
    <w:rsid w:val="009C5744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2B03"/>
    <w:rsid w:val="00C07860"/>
    <w:rsid w:val="00C11A16"/>
    <w:rsid w:val="00C25723"/>
    <w:rsid w:val="00C633CD"/>
    <w:rsid w:val="00C84272"/>
    <w:rsid w:val="00C9490C"/>
    <w:rsid w:val="00CB6E23"/>
    <w:rsid w:val="00CD1A06"/>
    <w:rsid w:val="00CE3C9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6114"/>
    <w:rsid w:val="00E5258F"/>
    <w:rsid w:val="00E64E23"/>
    <w:rsid w:val="00E74E7C"/>
    <w:rsid w:val="00E833FC"/>
    <w:rsid w:val="00E862C7"/>
    <w:rsid w:val="00E96569"/>
    <w:rsid w:val="00EA1021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8A44-79DA-4DED-AB74-5253FCDC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2024-02-25T17:22:00Z</dcterms:created>
  <dcterms:modified xsi:type="dcterms:W3CDTF">2024-12-09T13:03:00Z</dcterms:modified>
</cp:coreProperties>
</file>