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BC" w:rsidRPr="008C77BC" w:rsidRDefault="00F959D0" w:rsidP="008C77BC">
      <w:pPr>
        <w:spacing w:after="0" w:line="240" w:lineRule="auto"/>
        <w:ind w:left="-426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8C77BC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-358140</wp:posOffset>
            </wp:positionH>
            <wp:positionV relativeFrom="margin">
              <wp:posOffset>-289560</wp:posOffset>
            </wp:positionV>
            <wp:extent cx="3429000" cy="1790700"/>
            <wp:effectExtent l="0" t="0" r="0" b="0"/>
            <wp:wrapSquare wrapText="bothSides"/>
            <wp:docPr id="3" name="Рисунок 2" descr="https://www.nntu.ru/frontend/web/ngtu/files/universitet/brandbook/RU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nntu.ru/frontend/web/ngtu/files/universitet/brandbook/RU_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7BC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-23495</wp:posOffset>
            </wp:positionV>
            <wp:extent cx="1453515" cy="1453515"/>
            <wp:effectExtent l="0" t="0" r="0" b="0"/>
            <wp:wrapTight wrapText="bothSides">
              <wp:wrapPolygon edited="0">
                <wp:start x="0" y="0"/>
                <wp:lineTo x="0" y="21232"/>
                <wp:lineTo x="21232" y="21232"/>
                <wp:lineTo x="21232" y="0"/>
                <wp:lineTo x="0" y="0"/>
              </wp:wrapPolygon>
            </wp:wrapTight>
            <wp:docPr id="2" name="Рисунок 2" descr="qr-code Д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 Д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7BC" w:rsidRPr="008C77BC" w:rsidRDefault="008C77BC" w:rsidP="008C77BC">
      <w:pPr>
        <w:spacing w:after="0" w:line="240" w:lineRule="auto"/>
        <w:ind w:left="-426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8C77BC" w:rsidRDefault="008C77BC" w:rsidP="008C77BC">
      <w:pPr>
        <w:spacing w:after="0" w:line="240" w:lineRule="auto"/>
        <w:ind w:left="-426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B00C80" w:rsidRPr="008C77BC" w:rsidRDefault="00F959D0" w:rsidP="008C77BC">
      <w:pPr>
        <w:spacing w:after="0" w:line="240" w:lineRule="auto"/>
        <w:ind w:left="-426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8C77BC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3200400</wp:posOffset>
            </wp:positionH>
            <wp:positionV relativeFrom="margin">
              <wp:posOffset>-23495</wp:posOffset>
            </wp:positionV>
            <wp:extent cx="1859280" cy="449580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7BC" w:rsidRPr="008C77BC">
        <w:rPr>
          <w:rFonts w:ascii="Times New Roman" w:hAnsi="Times New Roman"/>
          <w:b/>
          <w:color w:val="FF0000"/>
          <w:sz w:val="48"/>
          <w:szCs w:val="48"/>
        </w:rPr>
        <w:t>Марафон «Карьера инженера»</w:t>
      </w:r>
    </w:p>
    <w:p w:rsidR="0090386F" w:rsidRPr="00B00C80" w:rsidRDefault="0090386F" w:rsidP="0089180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B00C80">
        <w:rPr>
          <w:rFonts w:ascii="Times New Roman" w:hAnsi="Times New Roman"/>
          <w:b/>
          <w:color w:val="FF0000"/>
          <w:sz w:val="48"/>
          <w:szCs w:val="48"/>
        </w:rPr>
        <w:t>для студентов ивыпускников НГТУ</w:t>
      </w:r>
    </w:p>
    <w:p w:rsidR="009D5FA5" w:rsidRPr="009D5FA5" w:rsidRDefault="009D5FA5" w:rsidP="009D5F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D5FA5" w:rsidRDefault="009D5FA5" w:rsidP="009D5FA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90386F">
        <w:rPr>
          <w:rFonts w:ascii="Times New Roman" w:hAnsi="Times New Roman"/>
          <w:sz w:val="44"/>
          <w:szCs w:val="44"/>
        </w:rPr>
        <w:t>6 корпус НГТУ (Казанское ш., 12)</w:t>
      </w:r>
    </w:p>
    <w:p w:rsidR="009D5FA5" w:rsidRPr="009D5FA5" w:rsidRDefault="00920392" w:rsidP="009D5FA5">
      <w:pPr>
        <w:spacing w:after="0" w:line="240" w:lineRule="auto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sz w:val="56"/>
          <w:szCs w:val="56"/>
        </w:rPr>
        <w:t>12</w:t>
      </w:r>
      <w:r w:rsidR="009D5FA5">
        <w:rPr>
          <w:rFonts w:ascii="Times New Roman" w:hAnsi="Times New Roman"/>
          <w:b/>
          <w:sz w:val="56"/>
          <w:szCs w:val="56"/>
        </w:rPr>
        <w:t xml:space="preserve">марта: </w:t>
      </w:r>
      <w:r w:rsidR="009D5FA5" w:rsidRPr="009D5FA5">
        <w:rPr>
          <w:rFonts w:ascii="Times New Roman" w:hAnsi="Times New Roman"/>
          <w:b/>
          <w:bCs/>
          <w:sz w:val="40"/>
          <w:szCs w:val="40"/>
          <w:lang w:eastAsia="ru-RU"/>
        </w:rPr>
        <w:t>Ядерная энергетика и технологии</w:t>
      </w:r>
    </w:p>
    <w:p w:rsidR="009D5FA5" w:rsidRPr="009D5FA5" w:rsidRDefault="009D5FA5" w:rsidP="009D5FA5">
      <w:pPr>
        <w:spacing w:after="0" w:line="240" w:lineRule="auto"/>
        <w:ind w:left="2552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9D5FA5">
        <w:rPr>
          <w:rFonts w:ascii="Times New Roman" w:hAnsi="Times New Roman"/>
          <w:b/>
          <w:bCs/>
          <w:sz w:val="40"/>
          <w:szCs w:val="40"/>
          <w:lang w:eastAsia="ru-RU"/>
        </w:rPr>
        <w:t>Электро- и теплоэнергетика</w:t>
      </w:r>
    </w:p>
    <w:p w:rsidR="00920392" w:rsidRDefault="00920392" w:rsidP="00920392">
      <w:pPr>
        <w:spacing w:after="0" w:line="240" w:lineRule="auto"/>
        <w:ind w:right="-14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56"/>
          <w:szCs w:val="56"/>
        </w:rPr>
        <w:t>13</w:t>
      </w:r>
      <w:r w:rsidR="009D5FA5">
        <w:rPr>
          <w:rFonts w:ascii="Times New Roman" w:hAnsi="Times New Roman"/>
          <w:b/>
          <w:sz w:val="56"/>
          <w:szCs w:val="56"/>
        </w:rPr>
        <w:t xml:space="preserve"> марта: </w:t>
      </w:r>
      <w:r w:rsidR="009D5FA5" w:rsidRPr="009D5FA5">
        <w:rPr>
          <w:rFonts w:ascii="Times New Roman" w:hAnsi="Times New Roman"/>
          <w:b/>
          <w:sz w:val="40"/>
          <w:szCs w:val="40"/>
        </w:rPr>
        <w:t>Машиностроение.  Металлургия.</w:t>
      </w:r>
    </w:p>
    <w:p w:rsidR="00920392" w:rsidRDefault="009D5FA5" w:rsidP="00920392">
      <w:pPr>
        <w:spacing w:after="0" w:line="240" w:lineRule="auto"/>
        <w:ind w:left="2410" w:right="-142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9D5FA5">
        <w:rPr>
          <w:rFonts w:ascii="Times New Roman" w:hAnsi="Times New Roman"/>
          <w:b/>
          <w:sz w:val="40"/>
          <w:szCs w:val="40"/>
        </w:rPr>
        <w:t xml:space="preserve"> Кораблестроение. Транспорт</w:t>
      </w:r>
    </w:p>
    <w:p w:rsidR="009D5FA5" w:rsidRPr="009D5FA5" w:rsidRDefault="00920392" w:rsidP="00920392">
      <w:pPr>
        <w:spacing w:after="0" w:line="240" w:lineRule="auto"/>
        <w:ind w:left="2410" w:right="-142"/>
        <w:rPr>
          <w:rFonts w:ascii="Times New Roman" w:hAnsi="Times New Roman"/>
          <w:b/>
          <w:sz w:val="40"/>
          <w:szCs w:val="40"/>
        </w:rPr>
      </w:pPr>
      <w:r w:rsidRPr="009D5FA5">
        <w:rPr>
          <w:rFonts w:ascii="Times New Roman" w:hAnsi="Times New Roman"/>
          <w:b/>
          <w:bCs/>
          <w:sz w:val="40"/>
          <w:szCs w:val="40"/>
          <w:lang w:eastAsia="ru-RU"/>
        </w:rPr>
        <w:t>Химические технологии. Биотехнологии</w:t>
      </w:r>
    </w:p>
    <w:p w:rsidR="00920392" w:rsidRPr="009D5FA5" w:rsidRDefault="00920392" w:rsidP="00920392">
      <w:pPr>
        <w:spacing w:after="0" w:line="240" w:lineRule="auto"/>
        <w:ind w:right="-14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56"/>
          <w:szCs w:val="56"/>
        </w:rPr>
        <w:t xml:space="preserve">14 марта: </w:t>
      </w:r>
      <w:r w:rsidRPr="009D5FA5">
        <w:rPr>
          <w:rFonts w:ascii="Times New Roman" w:hAnsi="Times New Roman"/>
          <w:b/>
          <w:sz w:val="40"/>
          <w:szCs w:val="40"/>
          <w:lang w:val="en-US"/>
        </w:rPr>
        <w:t>IT</w:t>
      </w:r>
      <w:r w:rsidRPr="009D5FA5">
        <w:rPr>
          <w:rFonts w:ascii="Times New Roman" w:hAnsi="Times New Roman"/>
          <w:b/>
          <w:sz w:val="40"/>
          <w:szCs w:val="40"/>
        </w:rPr>
        <w:t>-технологии. Электроника, радиотехника</w:t>
      </w:r>
    </w:p>
    <w:p w:rsidR="00920392" w:rsidRDefault="00920392" w:rsidP="00920392">
      <w:pPr>
        <w:spacing w:after="0" w:line="240" w:lineRule="auto"/>
        <w:ind w:left="2410" w:right="-14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Э</w:t>
      </w:r>
      <w:r w:rsidRPr="009D5FA5">
        <w:rPr>
          <w:rFonts w:ascii="Times New Roman" w:hAnsi="Times New Roman"/>
          <w:b/>
          <w:sz w:val="40"/>
          <w:szCs w:val="40"/>
        </w:rPr>
        <w:t xml:space="preserve">кономика и управление, </w:t>
      </w:r>
      <w:r>
        <w:rPr>
          <w:rFonts w:ascii="Times New Roman" w:hAnsi="Times New Roman"/>
          <w:b/>
          <w:sz w:val="40"/>
          <w:szCs w:val="40"/>
        </w:rPr>
        <w:t xml:space="preserve">реклама и </w:t>
      </w:r>
      <w:r w:rsidRPr="009D5FA5">
        <w:rPr>
          <w:rFonts w:ascii="Times New Roman" w:hAnsi="Times New Roman"/>
          <w:b/>
          <w:sz w:val="40"/>
          <w:szCs w:val="40"/>
        </w:rPr>
        <w:t>связи с общественностью.</w:t>
      </w:r>
    </w:p>
    <w:p w:rsidR="00920392" w:rsidRPr="009D5FA5" w:rsidRDefault="00920392" w:rsidP="00920392">
      <w:pPr>
        <w:spacing w:after="0" w:line="240" w:lineRule="auto"/>
        <w:ind w:right="-142"/>
        <w:rPr>
          <w:rFonts w:ascii="Times New Roman" w:hAnsi="Times New Roman"/>
          <w:b/>
          <w:sz w:val="40"/>
          <w:szCs w:val="40"/>
        </w:rPr>
      </w:pPr>
    </w:p>
    <w:p w:rsidR="00914668" w:rsidRPr="006B7018" w:rsidRDefault="007274AD" w:rsidP="0090386F">
      <w:pPr>
        <w:spacing w:after="0" w:line="240" w:lineRule="auto"/>
        <w:jc w:val="center"/>
        <w:rPr>
          <w:rFonts w:ascii="Times New Roman" w:hAnsi="Times New Roman"/>
          <w:color w:val="0070C0"/>
          <w:sz w:val="44"/>
          <w:szCs w:val="44"/>
        </w:rPr>
      </w:pPr>
      <w:r>
        <w:rPr>
          <w:rFonts w:ascii="Times New Roman" w:hAnsi="Times New Roman"/>
          <w:b/>
          <w:i/>
          <w:color w:val="0070C0"/>
          <w:sz w:val="44"/>
          <w:szCs w:val="44"/>
        </w:rPr>
        <w:t>Более 100</w:t>
      </w:r>
      <w:r w:rsidR="00914668" w:rsidRPr="006B7018">
        <w:rPr>
          <w:rFonts w:ascii="Times New Roman" w:hAnsi="Times New Roman"/>
          <w:b/>
          <w:i/>
          <w:color w:val="0070C0"/>
          <w:sz w:val="44"/>
          <w:szCs w:val="44"/>
        </w:rPr>
        <w:t xml:space="preserve"> предприятий-работодателей</w:t>
      </w:r>
    </w:p>
    <w:p w:rsidR="0090386F" w:rsidRPr="00914668" w:rsidRDefault="0090386F" w:rsidP="0090386F">
      <w:pPr>
        <w:spacing w:after="0" w:line="240" w:lineRule="auto"/>
        <w:ind w:left="360"/>
        <w:rPr>
          <w:rFonts w:ascii="Times New Roman" w:hAnsi="Times New Roman"/>
          <w:b/>
          <w:sz w:val="40"/>
          <w:szCs w:val="40"/>
        </w:rPr>
      </w:pPr>
      <w:r w:rsidRPr="00914668">
        <w:rPr>
          <w:rFonts w:ascii="Times New Roman" w:hAnsi="Times New Roman"/>
          <w:b/>
          <w:sz w:val="40"/>
          <w:szCs w:val="40"/>
        </w:rPr>
        <w:t>10.00</w:t>
      </w:r>
      <w:r w:rsidRPr="00914668">
        <w:rPr>
          <w:rFonts w:ascii="Times New Roman" w:hAnsi="Times New Roman"/>
          <w:sz w:val="40"/>
          <w:szCs w:val="40"/>
        </w:rPr>
        <w:t xml:space="preserve"> Торжественное открытие (</w:t>
      </w:r>
      <w:r w:rsidR="00914668" w:rsidRPr="00914668">
        <w:rPr>
          <w:rFonts w:ascii="Times New Roman" w:hAnsi="Times New Roman"/>
          <w:sz w:val="40"/>
          <w:szCs w:val="40"/>
        </w:rPr>
        <w:t>Блок Б4 - 1 этаж, фойе</w:t>
      </w:r>
      <w:r w:rsidRPr="00914668">
        <w:rPr>
          <w:rFonts w:ascii="Times New Roman" w:hAnsi="Times New Roman"/>
          <w:sz w:val="40"/>
          <w:szCs w:val="40"/>
        </w:rPr>
        <w:t>)</w:t>
      </w:r>
    </w:p>
    <w:p w:rsidR="0090386F" w:rsidRPr="007D51BD" w:rsidRDefault="0090386F" w:rsidP="0090386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0386F" w:rsidRPr="00914668" w:rsidRDefault="007274AD" w:rsidP="0090386F">
      <w:pPr>
        <w:spacing w:after="0" w:line="240" w:lineRule="auto"/>
        <w:ind w:left="360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10.15 – 13</w:t>
      </w:r>
      <w:r w:rsidR="0090386F" w:rsidRPr="00914668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>3</w:t>
      </w:r>
      <w:r w:rsidR="0090386F" w:rsidRPr="00914668">
        <w:rPr>
          <w:rFonts w:ascii="Times New Roman" w:hAnsi="Times New Roman"/>
          <w:b/>
          <w:sz w:val="40"/>
          <w:szCs w:val="40"/>
        </w:rPr>
        <w:t>0</w:t>
      </w:r>
      <w:r w:rsidR="0090386F" w:rsidRPr="00914668">
        <w:rPr>
          <w:rFonts w:ascii="Times New Roman" w:hAnsi="Times New Roman"/>
          <w:sz w:val="40"/>
          <w:szCs w:val="40"/>
        </w:rPr>
        <w:t xml:space="preserve"> Стендовая сессия (Блок Б4 - 1 этаж, фойе)</w:t>
      </w:r>
    </w:p>
    <w:p w:rsidR="009C0F2E" w:rsidRPr="009C0F2E" w:rsidRDefault="009C0F2E" w:rsidP="0090386F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914668" w:rsidRPr="007538DE" w:rsidRDefault="007274AD" w:rsidP="0090386F">
      <w:pPr>
        <w:spacing w:after="0" w:line="240" w:lineRule="auto"/>
        <w:ind w:left="36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10.15 – 13.3</w:t>
      </w:r>
      <w:r w:rsidR="00914668" w:rsidRPr="0089180E">
        <w:rPr>
          <w:rFonts w:ascii="Times New Roman" w:hAnsi="Times New Roman"/>
          <w:b/>
          <w:sz w:val="40"/>
          <w:szCs w:val="40"/>
        </w:rPr>
        <w:t>0</w:t>
      </w:r>
      <w:r w:rsidR="00914668" w:rsidRPr="0089180E">
        <w:rPr>
          <w:rFonts w:ascii="Times New Roman" w:hAnsi="Times New Roman"/>
          <w:sz w:val="40"/>
          <w:szCs w:val="40"/>
        </w:rPr>
        <w:t xml:space="preserve"> Мастер-классы</w:t>
      </w:r>
      <w:r w:rsidR="0089180E">
        <w:rPr>
          <w:rFonts w:ascii="Times New Roman" w:hAnsi="Times New Roman"/>
          <w:sz w:val="40"/>
          <w:szCs w:val="40"/>
        </w:rPr>
        <w:t>, презентации</w:t>
      </w:r>
      <w:r w:rsidR="00914668" w:rsidRPr="0089180E">
        <w:rPr>
          <w:rFonts w:ascii="Times New Roman" w:hAnsi="Times New Roman"/>
          <w:sz w:val="40"/>
          <w:szCs w:val="40"/>
        </w:rPr>
        <w:t xml:space="preserve"> и деловые игры от работодателей (ауд. </w:t>
      </w:r>
      <w:r w:rsidR="00342847">
        <w:rPr>
          <w:rFonts w:ascii="Times New Roman" w:hAnsi="Times New Roman"/>
          <w:sz w:val="40"/>
          <w:szCs w:val="40"/>
        </w:rPr>
        <w:t>6135, 6245, 6246, 6345</w:t>
      </w:r>
      <w:r w:rsidR="00914668" w:rsidRPr="00DB7047">
        <w:rPr>
          <w:rFonts w:ascii="Times New Roman" w:hAnsi="Times New Roman"/>
          <w:sz w:val="40"/>
          <w:szCs w:val="40"/>
        </w:rPr>
        <w:t>)</w:t>
      </w:r>
    </w:p>
    <w:p w:rsidR="00617927" w:rsidRPr="00617927" w:rsidRDefault="00617927" w:rsidP="00A52B13">
      <w:pPr>
        <w:spacing w:after="0" w:line="240" w:lineRule="auto"/>
        <w:ind w:left="360"/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</w:pPr>
    </w:p>
    <w:p w:rsidR="002853D9" w:rsidRPr="002853D9" w:rsidRDefault="002853D9" w:rsidP="002853D9">
      <w:pPr>
        <w:spacing w:after="0" w:line="240" w:lineRule="auto"/>
        <w:ind w:left="360"/>
        <w:rPr>
          <w:rFonts w:ascii="Times New Roman" w:hAnsi="Times New Roman"/>
          <w:b/>
          <w:i/>
          <w:color w:val="FF0000"/>
          <w:sz w:val="44"/>
          <w:szCs w:val="44"/>
          <w:lang w:eastAsia="ru-RU"/>
        </w:rPr>
      </w:pPr>
      <w:r>
        <w:rPr>
          <w:rFonts w:ascii="Times New Roman" w:hAnsi="Times New Roman"/>
          <w:b/>
          <w:i/>
          <w:color w:val="FF0000"/>
          <w:sz w:val="44"/>
          <w:szCs w:val="44"/>
          <w:lang w:eastAsia="ru-RU"/>
        </w:rPr>
        <w:t xml:space="preserve">13.30 </w:t>
      </w:r>
      <w:r w:rsidR="007D51BD" w:rsidRPr="009C0F2E">
        <w:rPr>
          <w:rFonts w:ascii="Times New Roman" w:hAnsi="Times New Roman"/>
          <w:b/>
          <w:i/>
          <w:color w:val="FF0000"/>
          <w:sz w:val="44"/>
          <w:szCs w:val="44"/>
          <w:lang w:eastAsia="ru-RU"/>
        </w:rPr>
        <w:t xml:space="preserve">Розыгрыш призов от работодателей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94"/>
        <w:gridCol w:w="2894"/>
      </w:tblGrid>
      <w:tr w:rsidR="00A25E59" w:rsidRPr="00390036" w:rsidTr="00DB7047">
        <w:tc>
          <w:tcPr>
            <w:tcW w:w="7594" w:type="dxa"/>
          </w:tcPr>
          <w:p w:rsidR="002853D9" w:rsidRDefault="002853D9" w:rsidP="00390036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A25E59" w:rsidRPr="002853D9" w:rsidRDefault="00A25E59" w:rsidP="00390036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90036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Отдел практик и трудоустройства НГТУ </w:t>
            </w:r>
          </w:p>
          <w:p w:rsidR="00A25E59" w:rsidRPr="00390036" w:rsidRDefault="00A25E59" w:rsidP="00390036">
            <w:pPr>
              <w:spacing w:after="0" w:line="100" w:lineRule="atLeast"/>
              <w:rPr>
                <w:rFonts w:ascii="Times New Roman" w:hAnsi="Times New Roman"/>
                <w:i/>
                <w:color w:val="002060"/>
                <w:sz w:val="32"/>
                <w:szCs w:val="32"/>
              </w:rPr>
            </w:pPr>
            <w:r w:rsidRPr="00390036">
              <w:rPr>
                <w:rFonts w:ascii="Times New Roman" w:hAnsi="Times New Roman"/>
                <w:i/>
                <w:sz w:val="32"/>
                <w:szCs w:val="32"/>
              </w:rPr>
              <w:t xml:space="preserve">Страница ВК: </w:t>
            </w:r>
            <w:hyperlink r:id="rId9" w:history="1"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eastAsia="ar-SA"/>
                </w:rPr>
                <w:t>https://vk.com/praktika_nntu</w:t>
              </w:r>
            </w:hyperlink>
          </w:p>
          <w:p w:rsidR="00A25E59" w:rsidRPr="00390036" w:rsidRDefault="00A25E59" w:rsidP="00390036">
            <w:pPr>
              <w:spacing w:after="0" w:line="100" w:lineRule="atLeast"/>
              <w:rPr>
                <w:rFonts w:ascii="Times New Roman" w:hAnsi="Times New Roman"/>
                <w:i/>
                <w:sz w:val="32"/>
                <w:szCs w:val="32"/>
              </w:rPr>
            </w:pPr>
            <w:r w:rsidRPr="00390036">
              <w:rPr>
                <w:rFonts w:ascii="Times New Roman" w:hAnsi="Times New Roman"/>
                <w:i/>
                <w:color w:val="002060"/>
                <w:sz w:val="32"/>
                <w:szCs w:val="32"/>
              </w:rPr>
              <w:t xml:space="preserve">Страница на сайте НГТУ: </w:t>
            </w:r>
            <w:hyperlink r:id="rId10" w:history="1"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val="en-US" w:eastAsia="ar-SA"/>
                </w:rPr>
                <w:t>https</w:t>
              </w:r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eastAsia="ar-SA"/>
                </w:rPr>
                <w:t>://</w:t>
              </w:r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val="en-US" w:eastAsia="ar-SA"/>
                </w:rPr>
                <w:t>www</w:t>
              </w:r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eastAsia="ar-SA"/>
                </w:rPr>
                <w:t>.</w:t>
              </w:r>
              <w:proofErr w:type="spellStart"/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val="en-US" w:eastAsia="ar-SA"/>
                </w:rPr>
                <w:t>nntu</w:t>
              </w:r>
              <w:proofErr w:type="spellEnd"/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eastAsia="ar-SA"/>
                </w:rPr>
                <w:t>.</w:t>
              </w:r>
              <w:proofErr w:type="spellStart"/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val="en-US" w:eastAsia="ar-SA"/>
                </w:rPr>
                <w:t>ru</w:t>
              </w:r>
              <w:proofErr w:type="spellEnd"/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eastAsia="ar-SA"/>
                </w:rPr>
                <w:t>/</w:t>
              </w:r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val="en-US" w:eastAsia="ar-SA"/>
                </w:rPr>
                <w:t>content</w:t>
              </w:r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eastAsia="ar-SA"/>
                </w:rPr>
                <w:t>/</w:t>
              </w:r>
              <w:proofErr w:type="spellStart"/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val="en-US" w:eastAsia="ar-SA"/>
                </w:rPr>
                <w:t>vypusknikam</w:t>
              </w:r>
              <w:proofErr w:type="spellEnd"/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eastAsia="ar-SA"/>
                </w:rPr>
                <w:t>/</w:t>
              </w:r>
              <w:proofErr w:type="spellStart"/>
              <w:r w:rsidRPr="00390036">
                <w:rPr>
                  <w:rStyle w:val="a3"/>
                  <w:rFonts w:ascii="Times New Roman" w:hAnsi="Times New Roman"/>
                  <w:i/>
                  <w:sz w:val="32"/>
                  <w:szCs w:val="32"/>
                  <w:lang w:val="en-US" w:eastAsia="ar-SA"/>
                </w:rPr>
                <w:t>trudoustroistvo</w:t>
              </w:r>
              <w:proofErr w:type="spellEnd"/>
            </w:hyperlink>
          </w:p>
          <w:p w:rsidR="00A25E59" w:rsidRPr="00390036" w:rsidRDefault="00A25E59" w:rsidP="003900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</w:p>
        </w:tc>
        <w:tc>
          <w:tcPr>
            <w:tcW w:w="3110" w:type="dxa"/>
          </w:tcPr>
          <w:p w:rsidR="00A25E59" w:rsidRPr="00390036" w:rsidRDefault="00F959D0" w:rsidP="003900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 w:rsidRPr="00BC7EA9">
              <w:rPr>
                <w:rFonts w:ascii="Times New Roman" w:hAnsi="Times New Roman"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17320" cy="1417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D20" w:rsidRDefault="00B55D20" w:rsidP="00DB7047">
      <w:pPr>
        <w:jc w:val="center"/>
        <w:rPr>
          <w:b/>
          <w:sz w:val="28"/>
          <w:szCs w:val="28"/>
        </w:rPr>
        <w:sectPr w:rsidR="00B55D20" w:rsidSect="003C495A">
          <w:pgSz w:w="11906" w:h="16838"/>
          <w:pgMar w:top="709" w:right="567" w:bottom="426" w:left="851" w:header="708" w:footer="708" w:gutter="0"/>
          <w:cols w:space="708"/>
          <w:docGrid w:linePitch="360"/>
        </w:sectPr>
      </w:pPr>
    </w:p>
    <w:p w:rsidR="00475942" w:rsidRDefault="00475942" w:rsidP="004759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5942">
        <w:rPr>
          <w:rFonts w:ascii="Times New Roman" w:hAnsi="Times New Roman"/>
          <w:b/>
          <w:sz w:val="32"/>
          <w:szCs w:val="32"/>
        </w:rPr>
        <w:lastRenderedPageBreak/>
        <w:t xml:space="preserve">12 </w:t>
      </w:r>
      <w:proofErr w:type="gramStart"/>
      <w:r w:rsidRPr="00475942">
        <w:rPr>
          <w:rFonts w:ascii="Times New Roman" w:hAnsi="Times New Roman"/>
          <w:b/>
          <w:sz w:val="32"/>
          <w:szCs w:val="32"/>
        </w:rPr>
        <w:t>марта  6</w:t>
      </w:r>
      <w:proofErr w:type="gramEnd"/>
      <w:r w:rsidRPr="00475942">
        <w:rPr>
          <w:rFonts w:ascii="Times New Roman" w:hAnsi="Times New Roman"/>
          <w:b/>
          <w:sz w:val="32"/>
          <w:szCs w:val="32"/>
        </w:rPr>
        <w:t xml:space="preserve"> корпус НГТУ (Казанское ш., 12)</w:t>
      </w:r>
    </w:p>
    <w:p w:rsidR="00475942" w:rsidRPr="00475942" w:rsidRDefault="00475942" w:rsidP="00475942">
      <w:pPr>
        <w:jc w:val="center"/>
        <w:rPr>
          <w:rFonts w:ascii="Times New Roman" w:hAnsi="Times New Roman"/>
          <w:b/>
          <w:sz w:val="28"/>
          <w:szCs w:val="28"/>
        </w:rPr>
      </w:pPr>
      <w:r w:rsidRPr="00475942">
        <w:rPr>
          <w:rFonts w:ascii="Times New Roman" w:hAnsi="Times New Roman"/>
          <w:sz w:val="28"/>
          <w:szCs w:val="28"/>
        </w:rPr>
        <w:t>Регистрация студентов на сайте</w:t>
      </w:r>
      <w:r w:rsidRPr="00475942">
        <w:rPr>
          <w:rFonts w:ascii="Times New Roman" w:hAnsi="Times New Roman"/>
          <w:sz w:val="24"/>
          <w:szCs w:val="24"/>
        </w:rPr>
        <w:t xml:space="preserve">ЦКС НГТУ им. Р.Е. </w:t>
      </w:r>
      <w:proofErr w:type="spellStart"/>
      <w:r w:rsidRPr="00475942">
        <w:rPr>
          <w:rFonts w:ascii="Times New Roman" w:hAnsi="Times New Roman"/>
          <w:sz w:val="24"/>
          <w:szCs w:val="24"/>
        </w:rPr>
        <w:t>Алексеева:</w:t>
      </w:r>
      <w:hyperlink r:id="rId12" w:history="1">
        <w:r w:rsidRPr="00475942">
          <w:rPr>
            <w:rStyle w:val="a3"/>
            <w:rFonts w:ascii="Times New Roman" w:hAnsi="Times New Roman"/>
            <w:sz w:val="24"/>
            <w:szCs w:val="24"/>
          </w:rPr>
          <w:t>https</w:t>
        </w:r>
        <w:proofErr w:type="spellEnd"/>
        <w:r w:rsidRPr="00475942">
          <w:rPr>
            <w:rStyle w:val="a3"/>
            <w:rFonts w:ascii="Times New Roman" w:hAnsi="Times New Roman"/>
            <w:sz w:val="24"/>
            <w:szCs w:val="24"/>
          </w:rPr>
          <w:t>://facultetus.ru/</w:t>
        </w:r>
        <w:proofErr w:type="spellStart"/>
        <w:r w:rsidRPr="00475942">
          <w:rPr>
            <w:rStyle w:val="a3"/>
            <w:rFonts w:ascii="Times New Roman" w:hAnsi="Times New Roman"/>
            <w:sz w:val="24"/>
            <w:szCs w:val="24"/>
          </w:rPr>
          <w:t>dk_nntu</w:t>
        </w:r>
        <w:proofErr w:type="spellEnd"/>
      </w:hyperlink>
    </w:p>
    <w:p w:rsidR="00475942" w:rsidRPr="00475942" w:rsidRDefault="00475942" w:rsidP="004759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5942">
        <w:rPr>
          <w:rFonts w:ascii="Times New Roman" w:hAnsi="Times New Roman"/>
          <w:b/>
          <w:sz w:val="24"/>
          <w:szCs w:val="24"/>
        </w:rPr>
        <w:t>10.00</w:t>
      </w:r>
      <w:r w:rsidRPr="00475942">
        <w:rPr>
          <w:rFonts w:ascii="Times New Roman" w:hAnsi="Times New Roman"/>
          <w:sz w:val="24"/>
          <w:szCs w:val="24"/>
        </w:rPr>
        <w:t xml:space="preserve"> – </w:t>
      </w:r>
      <w:r w:rsidRPr="00475942">
        <w:rPr>
          <w:rFonts w:ascii="Times New Roman" w:hAnsi="Times New Roman"/>
          <w:b/>
          <w:sz w:val="24"/>
          <w:szCs w:val="24"/>
        </w:rPr>
        <w:t>Торжественное открытие - Блок Б4 - 1 этаж</w:t>
      </w:r>
    </w:p>
    <w:p w:rsidR="00475942" w:rsidRPr="00475942" w:rsidRDefault="00475942" w:rsidP="0047594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75942">
        <w:rPr>
          <w:rFonts w:ascii="Times New Roman" w:hAnsi="Times New Roman"/>
          <w:b/>
          <w:sz w:val="24"/>
          <w:szCs w:val="24"/>
        </w:rPr>
        <w:t>10.15 – 13.30 Стендовая сессия (Блок Б4 - 1 этаж, фойе)</w:t>
      </w:r>
    </w:p>
    <w:p w:rsidR="00475942" w:rsidRPr="00475942" w:rsidRDefault="00475942" w:rsidP="00475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942">
        <w:rPr>
          <w:rFonts w:ascii="Times New Roman" w:hAnsi="Times New Roman"/>
          <w:b/>
          <w:sz w:val="24"/>
          <w:szCs w:val="24"/>
        </w:rPr>
        <w:t xml:space="preserve">10.00 – 13.00 Мероприятия по карьерному </w:t>
      </w:r>
      <w:proofErr w:type="gramStart"/>
      <w:r w:rsidRPr="00475942">
        <w:rPr>
          <w:rFonts w:ascii="Times New Roman" w:hAnsi="Times New Roman"/>
          <w:b/>
          <w:sz w:val="24"/>
          <w:szCs w:val="24"/>
        </w:rPr>
        <w:t>развитию(</w:t>
      </w:r>
      <w:proofErr w:type="gramEnd"/>
      <w:r w:rsidRPr="00475942">
        <w:rPr>
          <w:rFonts w:ascii="Times New Roman" w:hAnsi="Times New Roman"/>
          <w:b/>
          <w:sz w:val="24"/>
          <w:szCs w:val="24"/>
        </w:rPr>
        <w:t>ауд. 6135, 6245, 6246)</w:t>
      </w:r>
      <w:r w:rsidRPr="00475942">
        <w:rPr>
          <w:rFonts w:ascii="Times New Roman" w:hAnsi="Times New Roman"/>
          <w:sz w:val="24"/>
          <w:szCs w:val="24"/>
        </w:rPr>
        <w:t>(участие по спискам от институтов)</w:t>
      </w:r>
    </w:p>
    <w:p w:rsidR="00475942" w:rsidRPr="00475942" w:rsidRDefault="00475942" w:rsidP="004759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5942">
        <w:rPr>
          <w:rFonts w:ascii="Times New Roman" w:hAnsi="Times New Roman"/>
          <w:b/>
          <w:sz w:val="24"/>
          <w:szCs w:val="24"/>
        </w:rPr>
        <w:t>13.00</w:t>
      </w:r>
      <w:r w:rsidRPr="00475942">
        <w:rPr>
          <w:rFonts w:ascii="Times New Roman" w:hAnsi="Times New Roman"/>
          <w:sz w:val="24"/>
          <w:szCs w:val="24"/>
        </w:rPr>
        <w:t xml:space="preserve"> - </w:t>
      </w:r>
      <w:r w:rsidRPr="00475942">
        <w:rPr>
          <w:rFonts w:ascii="Times New Roman" w:hAnsi="Times New Roman"/>
          <w:color w:val="000000"/>
          <w:sz w:val="24"/>
          <w:szCs w:val="24"/>
          <w:lang w:eastAsia="ru-RU"/>
        </w:rPr>
        <w:t>Лотерея – розыгрыш призов от работодателей!</w:t>
      </w:r>
    </w:p>
    <w:p w:rsidR="00475942" w:rsidRPr="00475942" w:rsidRDefault="00475942" w:rsidP="004759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048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1015"/>
        <w:gridCol w:w="3543"/>
        <w:gridCol w:w="3544"/>
        <w:gridCol w:w="3827"/>
        <w:gridCol w:w="3119"/>
      </w:tblGrid>
      <w:tr w:rsidR="00475942" w:rsidRPr="00475942" w:rsidTr="00C9713E">
        <w:trPr>
          <w:trHeight w:val="31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5942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942">
              <w:rPr>
                <w:rFonts w:ascii="Times New Roman" w:hAnsi="Times New Roman"/>
                <w:b/>
                <w:sz w:val="28"/>
                <w:szCs w:val="28"/>
              </w:rPr>
              <w:t>Ауд. 6135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942">
              <w:rPr>
                <w:rFonts w:ascii="Times New Roman" w:hAnsi="Times New Roman"/>
                <w:b/>
                <w:sz w:val="28"/>
                <w:szCs w:val="28"/>
              </w:rPr>
              <w:t>Ауд. 6245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942">
              <w:rPr>
                <w:rFonts w:ascii="Times New Roman" w:hAnsi="Times New Roman"/>
                <w:b/>
                <w:sz w:val="28"/>
                <w:szCs w:val="28"/>
              </w:rPr>
              <w:t>Ауд. 6246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942">
              <w:rPr>
                <w:rFonts w:ascii="Times New Roman" w:hAnsi="Times New Roman"/>
                <w:b/>
                <w:sz w:val="28"/>
                <w:szCs w:val="28"/>
              </w:rPr>
              <w:t>Ауд. 6565 (ПИШ)</w:t>
            </w:r>
          </w:p>
        </w:tc>
      </w:tr>
      <w:tr w:rsidR="00475942" w:rsidRPr="00475942" w:rsidTr="00C9713E">
        <w:trPr>
          <w:trHeight w:val="1699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Лекции «ОИЯИ – наука будущего», «Ионные источники циклотронов»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МП «Нижегородское метро»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Квиз</w:t>
            </w:r>
            <w:proofErr w:type="spellEnd"/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АО «СПО «Арктика»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«Карьерная карта инженера: от техника до </w:t>
            </w:r>
            <w:proofErr w:type="gramStart"/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ген.директора</w:t>
            </w:r>
            <w:proofErr w:type="gramEnd"/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75942" w:rsidRPr="00475942" w:rsidTr="00C9713E">
        <w:trPr>
          <w:trHeight w:val="111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Митап</w:t>
            </w:r>
            <w:proofErr w:type="spellEnd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Кольской АЭС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ПАО «ТНС </w:t>
            </w:r>
            <w:proofErr w:type="spell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НН»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Мастер-класс «Умный учет – будущее энергетики»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475942">
              <w:rPr>
                <w:rFonts w:ascii="Times New Roman" w:hAnsi="Times New Roman"/>
                <w:b/>
                <w:color w:val="000000"/>
                <w:lang w:eastAsia="ru-RU"/>
              </w:rPr>
              <w:t>ООО«</w:t>
            </w:r>
            <w:proofErr w:type="gramEnd"/>
            <w:r w:rsidRPr="00475942">
              <w:rPr>
                <w:rFonts w:ascii="Times New Roman" w:hAnsi="Times New Roman"/>
                <w:b/>
                <w:color w:val="000000"/>
                <w:lang w:eastAsia="ru-RU"/>
              </w:rPr>
              <w:t>Нижегороднефтегазпроект</w:t>
            </w:r>
            <w:proofErr w:type="spellEnd"/>
            <w:r w:rsidRPr="00475942">
              <w:rPr>
                <w:rFonts w:ascii="Times New Roman" w:hAnsi="Times New Roman"/>
                <w:b/>
                <w:color w:val="000000"/>
                <w:lang w:eastAsia="ru-RU"/>
              </w:rPr>
              <w:t>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«Построй свою карьеру в ННГП»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5942" w:rsidRPr="00475942" w:rsidTr="00C9713E">
        <w:trPr>
          <w:trHeight w:val="84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НИЦ «Курчатовский институт»-ПИЯФ</w:t>
            </w:r>
          </w:p>
          <w:p w:rsid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 «Резюме как визитная карточка»</w:t>
            </w:r>
          </w:p>
          <w:p w:rsidR="00926119" w:rsidRPr="00926119" w:rsidRDefault="00926119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Горьковский автозавод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«Энергетический кризис: Спаси город»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75942" w:rsidRPr="00475942" w:rsidTr="00C9713E">
        <w:trPr>
          <w:trHeight w:val="107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АО “</w:t>
            </w:r>
            <w:proofErr w:type="spell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Мастер-класс «Как решать конфликты эффективно?»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Презентация о деятельности Волжско-Окского управления </w:t>
            </w:r>
            <w:proofErr w:type="spell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ООО «ТСН-Электро»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Деловая игра «</w:t>
            </w:r>
            <w:proofErr w:type="spell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НейроТок</w:t>
            </w:r>
            <w:proofErr w:type="spellEnd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Встреча представителей ГК «</w:t>
            </w:r>
            <w:proofErr w:type="spell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со студентами ПИШ 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75942" w:rsidRPr="00475942" w:rsidTr="00C9713E">
        <w:trPr>
          <w:trHeight w:val="107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ООО «Завод ЛИНК»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Викторина «Двигай </w:t>
            </w: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LINK</w:t>
            </w: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”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926119" w:rsidRDefault="006E553F" w:rsidP="0092611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5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6E55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6E55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 - Нижегородское ПМЭС. Демонстрация современного оборудования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6119" w:rsidRPr="00475942" w:rsidTr="00C9713E">
        <w:trPr>
          <w:trHeight w:val="107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119" w:rsidRPr="00475942" w:rsidRDefault="00926119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 – 13.15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19" w:rsidRPr="00475942" w:rsidRDefault="00926119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119" w:rsidRPr="00926119" w:rsidRDefault="00926119" w:rsidP="009261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91908380"/>
            <w:r w:rsidRPr="00926119">
              <w:rPr>
                <w:rFonts w:ascii="Times New Roman" w:hAnsi="Times New Roman"/>
                <w:b/>
                <w:sz w:val="24"/>
                <w:szCs w:val="24"/>
              </w:rPr>
              <w:t>Презентация ПАО «</w:t>
            </w:r>
            <w:proofErr w:type="spellStart"/>
            <w:r w:rsidRPr="00926119">
              <w:rPr>
                <w:rFonts w:ascii="Times New Roman" w:hAnsi="Times New Roman"/>
                <w:b/>
                <w:sz w:val="24"/>
                <w:szCs w:val="24"/>
              </w:rPr>
              <w:t>Юнипро</w:t>
            </w:r>
            <w:proofErr w:type="spellEnd"/>
            <w:r w:rsidRPr="0092611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26119" w:rsidRPr="00926119" w:rsidRDefault="00926119" w:rsidP="009261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119">
              <w:rPr>
                <w:rFonts w:ascii="Times New Roman" w:hAnsi="Times New Roman"/>
                <w:b/>
                <w:sz w:val="24"/>
                <w:szCs w:val="24"/>
              </w:rPr>
              <w:t xml:space="preserve">«Почему прийти работать в </w:t>
            </w:r>
            <w:proofErr w:type="spellStart"/>
            <w:r w:rsidRPr="00926119">
              <w:rPr>
                <w:rFonts w:ascii="Times New Roman" w:hAnsi="Times New Roman"/>
                <w:b/>
                <w:sz w:val="24"/>
                <w:szCs w:val="24"/>
              </w:rPr>
              <w:t>Юнипро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6119">
              <w:rPr>
                <w:rFonts w:ascii="Times New Roman" w:hAnsi="Times New Roman"/>
                <w:b/>
                <w:sz w:val="24"/>
                <w:szCs w:val="24"/>
              </w:rPr>
              <w:t>выгодно для молодого специалиста?»</w:t>
            </w:r>
          </w:p>
          <w:bookmarkEnd w:id="0"/>
          <w:p w:rsidR="00926119" w:rsidRPr="00475942" w:rsidRDefault="00926119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119" w:rsidRPr="006E553F" w:rsidRDefault="00926119" w:rsidP="006E553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6119" w:rsidRPr="00475942" w:rsidRDefault="00926119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5942" w:rsidRPr="00475942" w:rsidRDefault="00475942" w:rsidP="00475942">
      <w:pPr>
        <w:spacing w:after="0" w:line="240" w:lineRule="auto"/>
        <w:ind w:right="-142"/>
        <w:rPr>
          <w:rFonts w:ascii="Times New Roman" w:hAnsi="Times New Roman"/>
          <w:b/>
          <w:sz w:val="32"/>
          <w:szCs w:val="32"/>
        </w:rPr>
        <w:sectPr w:rsidR="00475942" w:rsidRPr="00475942" w:rsidSect="00666D84">
          <w:pgSz w:w="16838" w:h="11906" w:orient="landscape"/>
          <w:pgMar w:top="426" w:right="709" w:bottom="426" w:left="709" w:header="709" w:footer="709" w:gutter="0"/>
          <w:cols w:space="708"/>
          <w:docGrid w:linePitch="360"/>
        </w:sectPr>
      </w:pPr>
    </w:p>
    <w:p w:rsidR="00475942" w:rsidRDefault="00475942" w:rsidP="00475942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475942">
        <w:rPr>
          <w:rFonts w:ascii="Times New Roman" w:hAnsi="Times New Roman"/>
          <w:b/>
          <w:sz w:val="32"/>
          <w:szCs w:val="32"/>
        </w:rPr>
        <w:lastRenderedPageBreak/>
        <w:t xml:space="preserve">13 </w:t>
      </w:r>
      <w:proofErr w:type="gramStart"/>
      <w:r w:rsidRPr="00475942">
        <w:rPr>
          <w:rFonts w:ascii="Times New Roman" w:hAnsi="Times New Roman"/>
          <w:b/>
          <w:sz w:val="32"/>
          <w:szCs w:val="32"/>
        </w:rPr>
        <w:t>марта  6</w:t>
      </w:r>
      <w:proofErr w:type="gramEnd"/>
      <w:r w:rsidRPr="00475942">
        <w:rPr>
          <w:rFonts w:ascii="Times New Roman" w:hAnsi="Times New Roman"/>
          <w:b/>
          <w:sz w:val="32"/>
          <w:szCs w:val="32"/>
        </w:rPr>
        <w:t xml:space="preserve"> корпус НГТУ (Казанское ш., 12)</w:t>
      </w:r>
    </w:p>
    <w:p w:rsidR="00475942" w:rsidRPr="00475942" w:rsidRDefault="00475942" w:rsidP="00475942">
      <w:pPr>
        <w:jc w:val="center"/>
        <w:rPr>
          <w:rFonts w:ascii="Times New Roman" w:hAnsi="Times New Roman"/>
          <w:b/>
          <w:sz w:val="28"/>
          <w:szCs w:val="28"/>
        </w:rPr>
      </w:pPr>
      <w:r w:rsidRPr="00475942">
        <w:rPr>
          <w:rFonts w:ascii="Times New Roman" w:hAnsi="Times New Roman"/>
          <w:sz w:val="28"/>
          <w:szCs w:val="28"/>
        </w:rPr>
        <w:t>Регистрация студентов на сайте</w:t>
      </w:r>
      <w:r w:rsidRPr="00475942">
        <w:rPr>
          <w:rFonts w:ascii="Times New Roman" w:hAnsi="Times New Roman"/>
          <w:sz w:val="24"/>
          <w:szCs w:val="24"/>
        </w:rPr>
        <w:t xml:space="preserve">ЦКС НГТУ им. Р.Е. </w:t>
      </w:r>
      <w:proofErr w:type="spellStart"/>
      <w:r w:rsidRPr="00475942">
        <w:rPr>
          <w:rFonts w:ascii="Times New Roman" w:hAnsi="Times New Roman"/>
          <w:sz w:val="24"/>
          <w:szCs w:val="24"/>
        </w:rPr>
        <w:t>Алексеева:</w:t>
      </w:r>
      <w:hyperlink r:id="rId13" w:history="1">
        <w:r w:rsidRPr="00475942">
          <w:rPr>
            <w:rStyle w:val="a3"/>
            <w:rFonts w:ascii="Times New Roman" w:hAnsi="Times New Roman"/>
            <w:sz w:val="24"/>
            <w:szCs w:val="24"/>
          </w:rPr>
          <w:t>https</w:t>
        </w:r>
        <w:proofErr w:type="spellEnd"/>
        <w:r w:rsidRPr="00475942">
          <w:rPr>
            <w:rStyle w:val="a3"/>
            <w:rFonts w:ascii="Times New Roman" w:hAnsi="Times New Roman"/>
            <w:sz w:val="24"/>
            <w:szCs w:val="24"/>
          </w:rPr>
          <w:t>://facultetus.ru/</w:t>
        </w:r>
        <w:proofErr w:type="spellStart"/>
        <w:r w:rsidRPr="00475942">
          <w:rPr>
            <w:rStyle w:val="a3"/>
            <w:rFonts w:ascii="Times New Roman" w:hAnsi="Times New Roman"/>
            <w:sz w:val="24"/>
            <w:szCs w:val="24"/>
          </w:rPr>
          <w:t>dk_nntu</w:t>
        </w:r>
        <w:proofErr w:type="spellEnd"/>
      </w:hyperlink>
    </w:p>
    <w:p w:rsidR="00475942" w:rsidRPr="00475942" w:rsidRDefault="00475942" w:rsidP="004759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5942">
        <w:rPr>
          <w:rFonts w:ascii="Times New Roman" w:hAnsi="Times New Roman"/>
          <w:b/>
          <w:sz w:val="24"/>
          <w:szCs w:val="24"/>
        </w:rPr>
        <w:t>10.00</w:t>
      </w:r>
      <w:r w:rsidRPr="00475942">
        <w:rPr>
          <w:rFonts w:ascii="Times New Roman" w:hAnsi="Times New Roman"/>
          <w:sz w:val="24"/>
          <w:szCs w:val="24"/>
        </w:rPr>
        <w:t xml:space="preserve"> – </w:t>
      </w:r>
      <w:r w:rsidRPr="00475942">
        <w:rPr>
          <w:rFonts w:ascii="Times New Roman" w:hAnsi="Times New Roman"/>
          <w:b/>
          <w:sz w:val="24"/>
          <w:szCs w:val="24"/>
        </w:rPr>
        <w:t>Торжественное открытие - Блок Б4 - 1 этаж</w:t>
      </w:r>
    </w:p>
    <w:p w:rsidR="00475942" w:rsidRPr="00475942" w:rsidRDefault="00475942" w:rsidP="0047594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75942">
        <w:rPr>
          <w:rFonts w:ascii="Times New Roman" w:hAnsi="Times New Roman"/>
          <w:b/>
          <w:sz w:val="24"/>
          <w:szCs w:val="24"/>
        </w:rPr>
        <w:t>10.15 – 13.30 Стендовая сессия (Блок Б4 - 1 этаж, фойе)</w:t>
      </w:r>
    </w:p>
    <w:p w:rsidR="00475942" w:rsidRPr="00475942" w:rsidRDefault="00475942" w:rsidP="00475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942">
        <w:rPr>
          <w:rFonts w:ascii="Times New Roman" w:hAnsi="Times New Roman"/>
          <w:b/>
          <w:sz w:val="24"/>
          <w:szCs w:val="24"/>
        </w:rPr>
        <w:t>10.00 – 13.00 Мероприятия по карьерному разви</w:t>
      </w:r>
      <w:r w:rsidR="00342847">
        <w:rPr>
          <w:rFonts w:ascii="Times New Roman" w:hAnsi="Times New Roman"/>
          <w:b/>
          <w:sz w:val="24"/>
          <w:szCs w:val="24"/>
        </w:rPr>
        <w:t xml:space="preserve">тию (ауд. 6135, 6245, 6246, </w:t>
      </w:r>
      <w:proofErr w:type="gramStart"/>
      <w:r w:rsidR="00342847">
        <w:rPr>
          <w:rFonts w:ascii="Times New Roman" w:hAnsi="Times New Roman"/>
          <w:b/>
          <w:sz w:val="24"/>
          <w:szCs w:val="24"/>
        </w:rPr>
        <w:t>6345</w:t>
      </w:r>
      <w:r w:rsidRPr="00475942">
        <w:rPr>
          <w:rFonts w:ascii="Times New Roman" w:hAnsi="Times New Roman"/>
          <w:b/>
          <w:sz w:val="24"/>
          <w:szCs w:val="24"/>
        </w:rPr>
        <w:t>)</w:t>
      </w:r>
      <w:r w:rsidRPr="00475942">
        <w:rPr>
          <w:rFonts w:ascii="Times New Roman" w:hAnsi="Times New Roman"/>
          <w:sz w:val="24"/>
          <w:szCs w:val="24"/>
        </w:rPr>
        <w:t>(</w:t>
      </w:r>
      <w:proofErr w:type="gramEnd"/>
      <w:r w:rsidRPr="00475942">
        <w:rPr>
          <w:rFonts w:ascii="Times New Roman" w:hAnsi="Times New Roman"/>
          <w:sz w:val="24"/>
          <w:szCs w:val="24"/>
        </w:rPr>
        <w:t>участие по спискам от институтов)</w:t>
      </w:r>
    </w:p>
    <w:p w:rsidR="00475942" w:rsidRPr="00475942" w:rsidRDefault="00475942" w:rsidP="004759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5942">
        <w:rPr>
          <w:rFonts w:ascii="Times New Roman" w:hAnsi="Times New Roman"/>
          <w:b/>
          <w:sz w:val="24"/>
          <w:szCs w:val="24"/>
        </w:rPr>
        <w:t>13.30</w:t>
      </w:r>
      <w:r w:rsidRPr="00475942">
        <w:rPr>
          <w:rFonts w:ascii="Times New Roman" w:hAnsi="Times New Roman"/>
          <w:sz w:val="24"/>
          <w:szCs w:val="24"/>
        </w:rPr>
        <w:t xml:space="preserve"> - </w:t>
      </w:r>
      <w:r w:rsidRPr="00475942">
        <w:rPr>
          <w:rFonts w:ascii="Times New Roman" w:hAnsi="Times New Roman"/>
          <w:color w:val="000000"/>
          <w:sz w:val="24"/>
          <w:szCs w:val="24"/>
          <w:lang w:eastAsia="ru-RU"/>
        </w:rPr>
        <w:t>Лотерея – розыгрыш призов от работодателей!</w:t>
      </w:r>
    </w:p>
    <w:p w:rsidR="00475942" w:rsidRPr="00475942" w:rsidRDefault="00475942" w:rsidP="00475942">
      <w:pPr>
        <w:spacing w:after="0" w:line="240" w:lineRule="auto"/>
        <w:ind w:left="708" w:firstLine="708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5077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873"/>
        <w:gridCol w:w="3714"/>
        <w:gridCol w:w="3402"/>
        <w:gridCol w:w="3686"/>
        <w:gridCol w:w="3402"/>
      </w:tblGrid>
      <w:tr w:rsidR="00475942" w:rsidRPr="00475942" w:rsidTr="00C9713E">
        <w:trPr>
          <w:trHeight w:val="31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5942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942">
              <w:rPr>
                <w:rFonts w:ascii="Times New Roman" w:hAnsi="Times New Roman"/>
                <w:b/>
                <w:sz w:val="28"/>
                <w:szCs w:val="28"/>
              </w:rPr>
              <w:t>Ауд. 6135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942">
              <w:rPr>
                <w:rFonts w:ascii="Times New Roman" w:hAnsi="Times New Roman"/>
                <w:b/>
                <w:sz w:val="28"/>
                <w:szCs w:val="28"/>
              </w:rPr>
              <w:t>Ауд. 6245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942">
              <w:rPr>
                <w:rFonts w:ascii="Times New Roman" w:hAnsi="Times New Roman"/>
                <w:b/>
                <w:sz w:val="28"/>
                <w:szCs w:val="28"/>
              </w:rPr>
              <w:t>Ауд. 6246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942">
              <w:rPr>
                <w:rFonts w:ascii="Times New Roman" w:hAnsi="Times New Roman"/>
                <w:b/>
                <w:sz w:val="28"/>
                <w:szCs w:val="28"/>
              </w:rPr>
              <w:t>Ауд. 63</w:t>
            </w:r>
            <w:r w:rsidR="00342847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475942" w:rsidRPr="00475942" w:rsidTr="00C9713E">
        <w:trPr>
          <w:trHeight w:val="18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ООО «АММЕТА»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Мастер-класс «Успешное собеседование 2025. </w:t>
            </w:r>
            <w:proofErr w:type="spell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Лайфхаки</w:t>
            </w:r>
            <w:proofErr w:type="spellEnd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HR»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АО «НЗ 70-летия Победы»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Мастер-класс «Пилотирование </w:t>
            </w:r>
            <w:proofErr w:type="spellStart"/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квадрокоптера</w:t>
            </w:r>
            <w:proofErr w:type="spellEnd"/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АО «СПО «Арктика»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«Карьерная карта инженера: от техника до </w:t>
            </w:r>
            <w:proofErr w:type="gramStart"/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ген.директора</w:t>
            </w:r>
            <w:proofErr w:type="gramEnd"/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Горьковский автозавод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Игра «Машиностроение»</w:t>
            </w:r>
          </w:p>
          <w:p w:rsidR="00475942" w:rsidRPr="00475942" w:rsidRDefault="00475942" w:rsidP="00475942">
            <w:pPr>
              <w:spacing w:after="0" w:line="240" w:lineRule="auto"/>
              <w:ind w:left="36"/>
              <w:rPr>
                <w:rFonts w:ascii="Times New Roman" w:hAnsi="Times New Roman"/>
                <w:bCs/>
              </w:rPr>
            </w:pPr>
          </w:p>
        </w:tc>
      </w:tr>
      <w:tr w:rsidR="00475942" w:rsidRPr="00475942" w:rsidTr="00C9713E">
        <w:trPr>
          <w:trHeight w:val="56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ООО «Инструмент»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Мастер-класс «Как получить работу мечты?»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75942">
              <w:rPr>
                <w:rFonts w:ascii="Times New Roman" w:hAnsi="Times New Roman"/>
                <w:color w:val="000000"/>
                <w:lang w:eastAsia="ru-RU"/>
              </w:rPr>
              <w:t xml:space="preserve">1 гр.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Митап</w:t>
            </w:r>
            <w:proofErr w:type="spellEnd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ключевых руководителей</w:t>
            </w:r>
          </w:p>
          <w:p w:rsidR="00475942" w:rsidRPr="00BD5B62" w:rsidRDefault="00BD5B6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АО «МС </w:t>
            </w:r>
            <w:proofErr w:type="spellStart"/>
            <w:r w:rsidR="00475942"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Автомотив</w:t>
            </w:r>
            <w:proofErr w:type="spellEnd"/>
            <w:r w:rsidR="00475942"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BD5B6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D5B6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X</w:t>
            </w:r>
            <w:proofErr w:type="spellStart"/>
            <w:r w:rsidRPr="00BD5B6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олдинг</w:t>
            </w:r>
            <w:proofErr w:type="spellEnd"/>
            <w:r w:rsidRPr="00BD5B6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B6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MGC</w:t>
            </w:r>
            <w:r w:rsidRPr="00BD5B6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B6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Group</w:t>
            </w:r>
            <w:r w:rsidRPr="00BD5B6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926119" w:rsidRPr="00926119" w:rsidRDefault="00926119" w:rsidP="00926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6119">
              <w:rPr>
                <w:rFonts w:ascii="Times New Roman" w:hAnsi="Times New Roman"/>
                <w:b/>
                <w:sz w:val="24"/>
                <w:szCs w:val="24"/>
              </w:rPr>
              <w:t xml:space="preserve">«Почему ИНЖЕНЕР, а не </w:t>
            </w:r>
            <w:r w:rsidR="00DE3292">
              <w:rPr>
                <w:rFonts w:ascii="Times New Roman" w:hAnsi="Times New Roman"/>
                <w:b/>
                <w:sz w:val="24"/>
                <w:szCs w:val="24"/>
              </w:rPr>
              <w:t xml:space="preserve">просто </w:t>
            </w:r>
            <w:bookmarkStart w:id="1" w:name="_GoBack"/>
            <w:bookmarkEnd w:id="1"/>
            <w:r w:rsidRPr="00926119">
              <w:rPr>
                <w:rFonts w:ascii="Times New Roman" w:hAnsi="Times New Roman"/>
                <w:b/>
                <w:sz w:val="24"/>
                <w:szCs w:val="24"/>
              </w:rPr>
              <w:t>курьер?»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Викторина на призы ООО «Лукойл-ННОС</w:t>
            </w: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«Нижегородский водоканал» 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Мастер-класс «Как решать конфликты эффективно?»</w:t>
            </w:r>
          </w:p>
          <w:p w:rsidR="00475942" w:rsidRPr="00475942" w:rsidRDefault="00475942" w:rsidP="00475942">
            <w:pPr>
              <w:spacing w:after="0" w:line="240" w:lineRule="auto"/>
              <w:ind w:left="36"/>
              <w:rPr>
                <w:rFonts w:ascii="Times New Roman" w:hAnsi="Times New Roman"/>
                <w:lang w:eastAsia="ru-RU"/>
              </w:rPr>
            </w:pPr>
          </w:p>
        </w:tc>
      </w:tr>
      <w:tr w:rsidR="00475942" w:rsidRPr="00475942" w:rsidTr="00C9713E">
        <w:trPr>
          <w:trHeight w:val="56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color w:val="000000"/>
                <w:lang w:eastAsia="ru-RU"/>
              </w:rPr>
              <w:t xml:space="preserve">2 гр. 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ind w:left="3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75942" w:rsidRPr="00475942" w:rsidTr="005C50D6">
        <w:trPr>
          <w:trHeight w:val="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ind w:left="3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ООО «Даниели Волга»</w:t>
            </w:r>
          </w:p>
          <w:p w:rsidR="00475942" w:rsidRPr="00475942" w:rsidRDefault="00475942" w:rsidP="00475942">
            <w:pPr>
              <w:spacing w:after="0" w:line="240" w:lineRule="auto"/>
              <w:ind w:left="3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Митап</w:t>
            </w:r>
            <w:proofErr w:type="spellEnd"/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инженеров-технологов и инженеров-конструкторов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НИЦ «Курчатовский институт»-ПИЯФ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 «Резюме как визитная карточка»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ind w:left="36"/>
              <w:rPr>
                <w:rFonts w:ascii="Times New Roman" w:hAnsi="Times New Roman"/>
                <w:lang w:eastAsia="ru-RU"/>
              </w:rPr>
            </w:pPr>
          </w:p>
        </w:tc>
      </w:tr>
      <w:tr w:rsidR="005C50D6" w:rsidRPr="00475942" w:rsidTr="005C50D6">
        <w:trPr>
          <w:trHeight w:val="217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D6" w:rsidRPr="00475942" w:rsidRDefault="005C50D6" w:rsidP="005C5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- 13.00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D6" w:rsidRPr="00475942" w:rsidRDefault="005C50D6" w:rsidP="005C50D6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ООО «Посуда»</w:t>
            </w:r>
          </w:p>
          <w:p w:rsidR="005C50D6" w:rsidRPr="00475942" w:rsidRDefault="005C50D6" w:rsidP="005C50D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C50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«Стекольное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производство глазами инженера». Викторина с подарками и призами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D6" w:rsidRPr="00475942" w:rsidRDefault="005C50D6" w:rsidP="005C50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ГК «АГАТ»</w:t>
            </w:r>
          </w:p>
          <w:p w:rsidR="005C50D6" w:rsidRPr="00475942" w:rsidRDefault="005C50D6" w:rsidP="005C50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Командная и</w:t>
            </w:r>
            <w:r w:rsidRPr="00EA56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 </w:t>
            </w:r>
            <w:proofErr w:type="spellStart"/>
            <w:r w:rsidRPr="00EA56A1">
              <w:rPr>
                <w:rFonts w:ascii="Times New Roman" w:hAnsi="Times New Roman"/>
                <w:b/>
                <w:bCs/>
                <w:sz w:val="24"/>
                <w:szCs w:val="24"/>
              </w:rPr>
              <w:t>Чиндогу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автомобильную тематику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D6" w:rsidRPr="00475942" w:rsidRDefault="005C50D6" w:rsidP="005C50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Лекция </w:t>
            </w:r>
            <w:proofErr w:type="spell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СколТех</w:t>
            </w:r>
            <w:proofErr w:type="spellEnd"/>
          </w:p>
          <w:p w:rsidR="005C50D6" w:rsidRPr="00475942" w:rsidRDefault="005C50D6" w:rsidP="005C50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«Передовые материалы: трансформация современного производства»</w:t>
            </w:r>
          </w:p>
          <w:p w:rsidR="005C50D6" w:rsidRPr="00D0474F" w:rsidRDefault="005C50D6" w:rsidP="005C5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D6" w:rsidRPr="00475942" w:rsidRDefault="005C50D6" w:rsidP="005C5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5942" w:rsidRDefault="00475942" w:rsidP="00475942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EA56A1" w:rsidRDefault="00EA56A1" w:rsidP="00475942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EA56A1" w:rsidRPr="00475942" w:rsidRDefault="00EA56A1" w:rsidP="00475942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475942" w:rsidRPr="00475942" w:rsidRDefault="00475942" w:rsidP="00475942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475942" w:rsidRDefault="00475942" w:rsidP="00475942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475942">
        <w:rPr>
          <w:rFonts w:ascii="Times New Roman" w:hAnsi="Times New Roman"/>
          <w:b/>
          <w:sz w:val="32"/>
          <w:szCs w:val="32"/>
        </w:rPr>
        <w:lastRenderedPageBreak/>
        <w:t xml:space="preserve">14 </w:t>
      </w:r>
      <w:proofErr w:type="gramStart"/>
      <w:r w:rsidRPr="00475942">
        <w:rPr>
          <w:rFonts w:ascii="Times New Roman" w:hAnsi="Times New Roman"/>
          <w:b/>
          <w:sz w:val="32"/>
          <w:szCs w:val="32"/>
        </w:rPr>
        <w:t>марта  6</w:t>
      </w:r>
      <w:proofErr w:type="gramEnd"/>
      <w:r w:rsidRPr="00475942">
        <w:rPr>
          <w:rFonts w:ascii="Times New Roman" w:hAnsi="Times New Roman"/>
          <w:b/>
          <w:sz w:val="32"/>
          <w:szCs w:val="32"/>
        </w:rPr>
        <w:t xml:space="preserve"> корпус НГТУ (Казанское ш., 12)</w:t>
      </w:r>
    </w:p>
    <w:p w:rsidR="00475942" w:rsidRPr="00475942" w:rsidRDefault="00475942" w:rsidP="00475942">
      <w:pPr>
        <w:jc w:val="center"/>
        <w:rPr>
          <w:rFonts w:ascii="Times New Roman" w:hAnsi="Times New Roman"/>
          <w:b/>
          <w:sz w:val="28"/>
          <w:szCs w:val="28"/>
        </w:rPr>
      </w:pPr>
      <w:r w:rsidRPr="00475942">
        <w:rPr>
          <w:rFonts w:ascii="Times New Roman" w:hAnsi="Times New Roman"/>
          <w:sz w:val="28"/>
          <w:szCs w:val="28"/>
        </w:rPr>
        <w:t>Регистрация студентов на сайте</w:t>
      </w:r>
      <w:r w:rsidRPr="00475942">
        <w:rPr>
          <w:rFonts w:ascii="Times New Roman" w:hAnsi="Times New Roman"/>
          <w:sz w:val="24"/>
          <w:szCs w:val="24"/>
        </w:rPr>
        <w:t xml:space="preserve">ЦКС НГТУ им. Р.Е. </w:t>
      </w:r>
      <w:proofErr w:type="spellStart"/>
      <w:r w:rsidRPr="00475942">
        <w:rPr>
          <w:rFonts w:ascii="Times New Roman" w:hAnsi="Times New Roman"/>
          <w:sz w:val="24"/>
          <w:szCs w:val="24"/>
        </w:rPr>
        <w:t>Алексеева:</w:t>
      </w:r>
      <w:hyperlink r:id="rId14" w:history="1">
        <w:r w:rsidRPr="00475942">
          <w:rPr>
            <w:rStyle w:val="a3"/>
            <w:rFonts w:ascii="Times New Roman" w:hAnsi="Times New Roman"/>
            <w:sz w:val="24"/>
            <w:szCs w:val="24"/>
          </w:rPr>
          <w:t>https</w:t>
        </w:r>
        <w:proofErr w:type="spellEnd"/>
        <w:r w:rsidRPr="00475942">
          <w:rPr>
            <w:rStyle w:val="a3"/>
            <w:rFonts w:ascii="Times New Roman" w:hAnsi="Times New Roman"/>
            <w:sz w:val="24"/>
            <w:szCs w:val="24"/>
          </w:rPr>
          <w:t>://facultetus.ru/</w:t>
        </w:r>
        <w:proofErr w:type="spellStart"/>
        <w:r w:rsidRPr="00475942">
          <w:rPr>
            <w:rStyle w:val="a3"/>
            <w:rFonts w:ascii="Times New Roman" w:hAnsi="Times New Roman"/>
            <w:sz w:val="24"/>
            <w:szCs w:val="24"/>
          </w:rPr>
          <w:t>dk_nntu</w:t>
        </w:r>
        <w:proofErr w:type="spellEnd"/>
      </w:hyperlink>
    </w:p>
    <w:p w:rsidR="00475942" w:rsidRPr="00475942" w:rsidRDefault="00475942" w:rsidP="004759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5942">
        <w:rPr>
          <w:rFonts w:ascii="Times New Roman" w:hAnsi="Times New Roman"/>
          <w:b/>
          <w:sz w:val="24"/>
          <w:szCs w:val="24"/>
        </w:rPr>
        <w:t>10.00</w:t>
      </w:r>
      <w:r w:rsidRPr="00475942">
        <w:rPr>
          <w:rFonts w:ascii="Times New Roman" w:hAnsi="Times New Roman"/>
          <w:sz w:val="24"/>
          <w:szCs w:val="24"/>
        </w:rPr>
        <w:t xml:space="preserve"> – </w:t>
      </w:r>
      <w:r w:rsidRPr="00475942">
        <w:rPr>
          <w:rFonts w:ascii="Times New Roman" w:hAnsi="Times New Roman"/>
          <w:b/>
          <w:sz w:val="24"/>
          <w:szCs w:val="24"/>
        </w:rPr>
        <w:t>Торжественное открытие - Блок Б4 - 1 этаж</w:t>
      </w:r>
    </w:p>
    <w:p w:rsidR="00475942" w:rsidRPr="00475942" w:rsidRDefault="00475942" w:rsidP="0047594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75942">
        <w:rPr>
          <w:rFonts w:ascii="Times New Roman" w:hAnsi="Times New Roman"/>
          <w:b/>
          <w:sz w:val="24"/>
          <w:szCs w:val="24"/>
        </w:rPr>
        <w:t>10.15 – 13.30 Стендовая сессия (Блок Б4 - 1 этаж, фойе)</w:t>
      </w:r>
    </w:p>
    <w:p w:rsidR="00475942" w:rsidRPr="00475942" w:rsidRDefault="00475942" w:rsidP="00475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942">
        <w:rPr>
          <w:rFonts w:ascii="Times New Roman" w:hAnsi="Times New Roman"/>
          <w:b/>
          <w:sz w:val="24"/>
          <w:szCs w:val="24"/>
        </w:rPr>
        <w:t>10.00 – 13.00 Мероприятия по карьерному разви</w:t>
      </w:r>
      <w:r w:rsidR="00342847">
        <w:rPr>
          <w:rFonts w:ascii="Times New Roman" w:hAnsi="Times New Roman"/>
          <w:b/>
          <w:sz w:val="24"/>
          <w:szCs w:val="24"/>
        </w:rPr>
        <w:t xml:space="preserve">тию (ауд. 6135, 6245, 6246, </w:t>
      </w:r>
      <w:proofErr w:type="gramStart"/>
      <w:r w:rsidR="00342847">
        <w:rPr>
          <w:rFonts w:ascii="Times New Roman" w:hAnsi="Times New Roman"/>
          <w:b/>
          <w:sz w:val="24"/>
          <w:szCs w:val="24"/>
        </w:rPr>
        <w:t>6345</w:t>
      </w:r>
      <w:r w:rsidRPr="00475942">
        <w:rPr>
          <w:rFonts w:ascii="Times New Roman" w:hAnsi="Times New Roman"/>
          <w:b/>
          <w:sz w:val="24"/>
          <w:szCs w:val="24"/>
        </w:rPr>
        <w:t>)</w:t>
      </w:r>
      <w:r w:rsidRPr="00475942">
        <w:rPr>
          <w:rFonts w:ascii="Times New Roman" w:hAnsi="Times New Roman"/>
          <w:sz w:val="24"/>
          <w:szCs w:val="24"/>
        </w:rPr>
        <w:t>(</w:t>
      </w:r>
      <w:proofErr w:type="gramEnd"/>
      <w:r w:rsidRPr="00475942">
        <w:rPr>
          <w:rFonts w:ascii="Times New Roman" w:hAnsi="Times New Roman"/>
          <w:sz w:val="24"/>
          <w:szCs w:val="24"/>
        </w:rPr>
        <w:t>участие по спискам от институтов)</w:t>
      </w:r>
    </w:p>
    <w:p w:rsidR="00475942" w:rsidRPr="00475942" w:rsidRDefault="00475942" w:rsidP="004759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5942">
        <w:rPr>
          <w:rFonts w:ascii="Times New Roman" w:hAnsi="Times New Roman"/>
          <w:b/>
          <w:sz w:val="24"/>
          <w:szCs w:val="24"/>
        </w:rPr>
        <w:t>13.00</w:t>
      </w:r>
      <w:r w:rsidRPr="00475942">
        <w:rPr>
          <w:rFonts w:ascii="Times New Roman" w:hAnsi="Times New Roman"/>
          <w:sz w:val="24"/>
          <w:szCs w:val="24"/>
        </w:rPr>
        <w:t xml:space="preserve"> - </w:t>
      </w:r>
      <w:r w:rsidRPr="00475942">
        <w:rPr>
          <w:rFonts w:ascii="Times New Roman" w:hAnsi="Times New Roman"/>
          <w:color w:val="000000"/>
          <w:sz w:val="24"/>
          <w:szCs w:val="24"/>
          <w:lang w:eastAsia="ru-RU"/>
        </w:rPr>
        <w:t>Лотерея – розыгрыш призов от работодателей!</w:t>
      </w:r>
    </w:p>
    <w:p w:rsidR="00475942" w:rsidRPr="00475942" w:rsidRDefault="00475942" w:rsidP="00475942">
      <w:pPr>
        <w:spacing w:after="0" w:line="240" w:lineRule="auto"/>
        <w:ind w:left="708" w:firstLine="708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4935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873"/>
        <w:gridCol w:w="3431"/>
        <w:gridCol w:w="3827"/>
        <w:gridCol w:w="3118"/>
        <w:gridCol w:w="3686"/>
      </w:tblGrid>
      <w:tr w:rsidR="00475942" w:rsidRPr="00475942" w:rsidTr="00C9713E">
        <w:trPr>
          <w:trHeight w:val="31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5942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942">
              <w:rPr>
                <w:rFonts w:ascii="Times New Roman" w:hAnsi="Times New Roman"/>
                <w:b/>
                <w:sz w:val="28"/>
                <w:szCs w:val="28"/>
              </w:rPr>
              <w:t>Ауд. 6135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942">
              <w:rPr>
                <w:rFonts w:ascii="Times New Roman" w:hAnsi="Times New Roman"/>
                <w:b/>
                <w:sz w:val="28"/>
                <w:szCs w:val="28"/>
              </w:rPr>
              <w:t>Ауд. 6245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942">
              <w:rPr>
                <w:rFonts w:ascii="Times New Roman" w:hAnsi="Times New Roman"/>
                <w:b/>
                <w:sz w:val="28"/>
                <w:szCs w:val="28"/>
              </w:rPr>
              <w:t>Ауд. 6246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942">
              <w:rPr>
                <w:rFonts w:ascii="Times New Roman" w:hAnsi="Times New Roman"/>
                <w:b/>
                <w:sz w:val="28"/>
                <w:szCs w:val="28"/>
              </w:rPr>
              <w:t>Ауд. 63</w:t>
            </w:r>
            <w:r w:rsidR="00342847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475942" w:rsidRPr="00475942" w:rsidTr="00C9713E">
        <w:trPr>
          <w:trHeight w:val="18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Лекция от </w:t>
            </w:r>
            <w:proofErr w:type="spell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СколТех</w:t>
            </w:r>
            <w:proofErr w:type="spellEnd"/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«ИИ и </w:t>
            </w:r>
            <w:proofErr w:type="spellStart"/>
            <w:proofErr w:type="gram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комп.зрение</w:t>
            </w:r>
            <w:proofErr w:type="spellEnd"/>
            <w:proofErr w:type="gramEnd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изучении новых материалов»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АО «СПО «Арктика»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«Карьерная карта инженера: от техника до </w:t>
            </w:r>
            <w:proofErr w:type="gramStart"/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ген.директора</w:t>
            </w:r>
            <w:proofErr w:type="gramEnd"/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475942" w:rsidRPr="00475942" w:rsidRDefault="00475942" w:rsidP="00475942">
            <w:pPr>
              <w:spacing w:after="0" w:line="240" w:lineRule="auto"/>
              <w:ind w:left="36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Сенла</w:t>
            </w:r>
            <w:proofErr w:type="spellEnd"/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Митап</w:t>
            </w:r>
            <w:proofErr w:type="spellEnd"/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«Кто такой ИТ-аналитик?»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ИТ-компания «Константа»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Мастер-класс «1С: Роль аналитиков в ИТ-компании»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75942" w:rsidRPr="00475942" w:rsidTr="00C9713E">
        <w:trPr>
          <w:trHeight w:val="11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ИТ-компания ASTON</w:t>
            </w:r>
          </w:p>
          <w:p w:rsidR="00475942" w:rsidRPr="00475942" w:rsidRDefault="00475942" w:rsidP="00475942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Тренинг по развитию</w:t>
            </w:r>
          </w:p>
          <w:p w:rsidR="00475942" w:rsidRPr="00475942" w:rsidRDefault="00475942" w:rsidP="00475942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Softskills</w:t>
            </w:r>
            <w:proofErr w:type="spellEnd"/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75942" w:rsidRPr="00475942" w:rsidRDefault="00475942" w:rsidP="00475942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ООО «Газпром </w:t>
            </w:r>
            <w:proofErr w:type="spell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Нижний Новгород»</w:t>
            </w:r>
          </w:p>
          <w:p w:rsidR="00475942" w:rsidRPr="00475942" w:rsidRDefault="00475942" w:rsidP="00475942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Мастер-класс «Обслуживание и ремонт волоконно-оптических линий связи»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ООО «Цитадель» 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(ИТ-компания)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Практикум «Управление стрессом»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5942" w:rsidRPr="00D70D37" w:rsidRDefault="00475942" w:rsidP="00475942">
            <w:pPr>
              <w:spacing w:after="0" w:line="240" w:lineRule="auto"/>
              <w:ind w:left="3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0D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D70D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Эффектив</w:t>
            </w:r>
            <w:proofErr w:type="spellEnd"/>
            <w:r w:rsidR="00D70D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D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технолоджис</w:t>
            </w:r>
            <w:proofErr w:type="spellEnd"/>
            <w:r w:rsidRPr="00D70D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475942" w:rsidRPr="00D70D37" w:rsidRDefault="00D70D37" w:rsidP="00475942">
            <w:pPr>
              <w:spacing w:after="0" w:line="240" w:lineRule="auto"/>
              <w:ind w:left="36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D70D37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Митап</w:t>
            </w:r>
            <w:proofErr w:type="spellEnd"/>
            <w:r w:rsidRPr="00D70D37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: «</w:t>
            </w:r>
            <w:proofErr w:type="spellStart"/>
            <w:r w:rsidRPr="00D70D37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Low-code</w:t>
            </w:r>
            <w:proofErr w:type="spellEnd"/>
            <w:r w:rsidRPr="00D70D37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 в действии: как аналитики создают IT-решения без единой строчки кода»</w:t>
            </w:r>
          </w:p>
        </w:tc>
      </w:tr>
      <w:tr w:rsidR="00475942" w:rsidRPr="00475942" w:rsidTr="00D70D37">
        <w:trPr>
          <w:trHeight w:val="110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5942" w:rsidRPr="00475942" w:rsidTr="00C9713E">
        <w:trPr>
          <w:trHeight w:val="132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4CF" w:rsidRPr="00475942" w:rsidRDefault="00D904CF" w:rsidP="00D904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ПАО Сбербанк»</w:t>
            </w:r>
          </w:p>
          <w:p w:rsidR="00475942" w:rsidRPr="00475942" w:rsidRDefault="00D904CF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Лекция «AI–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native</w:t>
            </w:r>
            <w:r w:rsidRPr="00D904CF">
              <w:rPr>
                <w:rFonts w:ascii="Times New Roman" w:hAnsi="Times New Roman"/>
                <w:b/>
                <w:bCs/>
                <w:sz w:val="24"/>
                <w:szCs w:val="24"/>
              </w:rPr>
              <w:t>подход</w:t>
            </w:r>
            <w:proofErr w:type="spellEnd"/>
            <w:r w:rsidRPr="00D904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современной разработке: инструменты, практики, вызовы»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Связьстрой</w:t>
            </w:r>
            <w:proofErr w:type="spellEnd"/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-НН»</w:t>
            </w:r>
          </w:p>
          <w:p w:rsidR="00475942" w:rsidRPr="00475942" w:rsidRDefault="00475942" w:rsidP="00475942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</w:t>
            </w:r>
            <w:proofErr w:type="spellEnd"/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обслуживание носимой радиостанции»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bCs/>
                <w:sz w:val="24"/>
                <w:szCs w:val="24"/>
              </w:rPr>
              <w:t>ООО «НОРБИТ»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Мастер-класс «Войти в ИТ» 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ИТ-компания «БФТ-Холдинг»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Митап</w:t>
            </w:r>
            <w:proofErr w:type="spellEnd"/>
            <w:r w:rsidRPr="0047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«Открытые технологии»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75942" w:rsidRPr="00475942" w:rsidTr="00C9713E">
        <w:trPr>
          <w:trHeight w:val="104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3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Лекция «ОИЯИ – наука будущего»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Гринатом</w:t>
            </w:r>
            <w:proofErr w:type="spellEnd"/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9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Карьерная консультация «Старт ИТ-карьеры»</w:t>
            </w:r>
          </w:p>
          <w:p w:rsidR="00475942" w:rsidRPr="00475942" w:rsidRDefault="00475942" w:rsidP="004759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475942" w:rsidRPr="00475942" w:rsidRDefault="00475942" w:rsidP="00475942">
      <w:pPr>
        <w:spacing w:after="0" w:line="240" w:lineRule="auto"/>
        <w:ind w:right="-142"/>
        <w:rPr>
          <w:rFonts w:ascii="Times New Roman" w:hAnsi="Times New Roman"/>
          <w:sz w:val="24"/>
          <w:szCs w:val="24"/>
          <w:lang w:eastAsia="ru-RU"/>
        </w:rPr>
      </w:pPr>
    </w:p>
    <w:p w:rsidR="00475942" w:rsidRDefault="0047594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475942" w:rsidSect="00572C9C">
          <w:pgSz w:w="16838" w:h="11906" w:orient="landscape"/>
          <w:pgMar w:top="426" w:right="709" w:bottom="142" w:left="709" w:header="709" w:footer="709" w:gutter="0"/>
          <w:cols w:space="708"/>
          <w:docGrid w:linePitch="360"/>
        </w:sectPr>
      </w:pPr>
    </w:p>
    <w:p w:rsidR="00246BF9" w:rsidRPr="00246BF9" w:rsidRDefault="00246BF9" w:rsidP="00246BF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46BF9">
        <w:rPr>
          <w:rFonts w:ascii="Times New Roman" w:hAnsi="Times New Roman"/>
          <w:b/>
          <w:i/>
          <w:sz w:val="28"/>
          <w:szCs w:val="28"/>
        </w:rPr>
        <w:lastRenderedPageBreak/>
        <w:t xml:space="preserve">Предприятия – участники 12 марта: </w:t>
      </w:r>
    </w:p>
    <w:p w:rsidR="00246BF9" w:rsidRPr="00246BF9" w:rsidRDefault="00246BF9" w:rsidP="00246B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6BF9">
        <w:rPr>
          <w:rFonts w:ascii="Times New Roman" w:hAnsi="Times New Roman"/>
          <w:b/>
          <w:bCs/>
          <w:sz w:val="24"/>
          <w:szCs w:val="24"/>
          <w:lang w:eastAsia="ru-RU"/>
        </w:rPr>
        <w:t>По отраслям: Ядерная энергетика и технологии</w:t>
      </w:r>
    </w:p>
    <w:p w:rsidR="00246BF9" w:rsidRPr="00246BF9" w:rsidRDefault="00246BF9" w:rsidP="00246B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6BF9">
        <w:rPr>
          <w:rFonts w:ascii="Times New Roman" w:hAnsi="Times New Roman"/>
          <w:b/>
          <w:bCs/>
          <w:sz w:val="24"/>
          <w:szCs w:val="24"/>
          <w:lang w:eastAsia="ru-RU"/>
        </w:rPr>
        <w:t>Электро- и теплоэнергетика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5096"/>
      </w:tblGrid>
      <w:tr w:rsidR="005D0B71" w:rsidTr="005D0B71">
        <w:tc>
          <w:tcPr>
            <w:tcW w:w="6232" w:type="dxa"/>
          </w:tcPr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«СПО «Арктика»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Атомтехэнерго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Балаковский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 xml:space="preserve"> филиал 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0B71" w:rsidRPr="00827EF5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Атомтехэнерго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 Смоленский филиал 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0B71" w:rsidRPr="00F323FC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7E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</w:t>
            </w:r>
            <w:proofErr w:type="spellStart"/>
            <w:r w:rsidRPr="00827E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Атомтехэнерго</w:t>
            </w:r>
            <w:proofErr w:type="spellEnd"/>
            <w:r w:rsidRPr="00827E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Центральный (Московский) филиал </w:t>
            </w:r>
            <w:r w:rsidRPr="00246BF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0B71" w:rsidRPr="008F35E5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Атомтехэкспорт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0B71" w:rsidRPr="00276648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Атомфлот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76648" w:rsidRPr="00246BF9" w:rsidRDefault="00276648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Атомэнергоремонт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Биаксплен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Волжско-Окское управление Федеральной службы по экологическому, технологическому</w:t>
            </w:r>
          </w:p>
          <w:p w:rsidR="005D0B71" w:rsidRDefault="005D0B71" w:rsidP="005D0B71">
            <w:pPr>
              <w:spacing w:after="0" w:line="240" w:lineRule="auto"/>
              <w:ind w:left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атомному надзору</w:t>
            </w:r>
          </w:p>
          <w:p w:rsidR="00276648" w:rsidRPr="00276648" w:rsidRDefault="00276648" w:rsidP="00276648">
            <w:pPr>
              <w:pStyle w:val="a7"/>
              <w:numPr>
                <w:ilvl w:val="0"/>
                <w:numId w:val="4"/>
              </w:num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АО «ВНИИАЭС» (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Росатом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)</w:t>
            </w:r>
          </w:p>
          <w:p w:rsidR="005D0B71" w:rsidRPr="005D0B71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Горьковский автозавод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0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ИТЦ "</w:t>
            </w:r>
            <w:proofErr w:type="spellStart"/>
            <w:r w:rsidRPr="005D0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Джэт</w:t>
            </w:r>
            <w:proofErr w:type="spellEnd"/>
            <w:r w:rsidRPr="005D0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Росатом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Дип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Дизайн»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«Завод ЛИНК»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«Завод ПРАКТИК-ЭЛЕКТРОМАШ»</w:t>
            </w:r>
          </w:p>
          <w:p w:rsidR="005D0B71" w:rsidRPr="005B66DF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«Комплексный проект»</w:t>
            </w:r>
            <w:r w:rsidR="0022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2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="0022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«Концерн Росэнергоатом» - 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Балаковская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АЭС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«Концерн Росэнергоатом» - Кольская АЭС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«Концерн Росэнергоатом» - Курская АЭС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«Концерн Росэнергоатом» - 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Нововоронежская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АЭС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 "Курчатовский институт" – ПИЯФ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«Машиностроительный завод»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Нижегороднефтегазпроект</w:t>
            </w:r>
            <w:proofErr w:type="spellEnd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МП "Нижегородское метро"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Филиал РФЯЦ-ВНИИЭФ – «НИИИС им. Ю.Е. Седакова»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ФГУП «НИТИ им. А.П. Александрова»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«НИИЭФА»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0B71" w:rsidRPr="0001629F" w:rsidRDefault="005D0B71" w:rsidP="005D0B71">
            <w:pPr>
              <w:numPr>
                <w:ilvl w:val="0"/>
                <w:numId w:val="4"/>
              </w:numPr>
              <w:tabs>
                <w:tab w:val="left" w:pos="460"/>
              </w:tabs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«НИКИЭТ»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1629F" w:rsidRPr="00246BF9" w:rsidRDefault="0001629F" w:rsidP="005D0B71">
            <w:pPr>
              <w:numPr>
                <w:ilvl w:val="0"/>
                <w:numId w:val="4"/>
              </w:numPr>
              <w:tabs>
                <w:tab w:val="left" w:pos="460"/>
              </w:tabs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НИПОМ»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tabs>
                <w:tab w:val="left" w:pos="460"/>
              </w:tabs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«ОКБМ Африкантов» (</w:t>
            </w:r>
            <w:proofErr w:type="spellStart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«Обеспечение РФЯЦ-ВНИИЭФ»</w:t>
            </w:r>
          </w:p>
          <w:p w:rsidR="005D0B71" w:rsidRDefault="005D0B71" w:rsidP="005D0B71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Объединенный институт ядерных исследований (ОИЯИ)</w:t>
            </w:r>
          </w:p>
          <w:p w:rsidR="002208E1" w:rsidRPr="002208E1" w:rsidRDefault="002208E1" w:rsidP="002208E1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B66DF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B66DF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5B66DF">
              <w:rPr>
                <w:rFonts w:ascii="Times New Roman" w:hAnsi="Times New Roman"/>
                <w:sz w:val="24"/>
                <w:szCs w:val="24"/>
              </w:rPr>
              <w:t xml:space="preserve"> Сервис»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и Приволжье» - «Нижновэнерго»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и Приволжье» – «Нижегородское ПМЭС»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РусВинил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5D0B71" w:rsidRPr="005D0B71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ФГУП "РФЯЦ-ВНИИЭФ" 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96" w:type="dxa"/>
          </w:tcPr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АО «Сибирский химический комбинат» 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Сибур-Кстово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«Сибур-Нефтехим»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СколТех</w:t>
            </w:r>
            <w:proofErr w:type="spellEnd"/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ПКО «Теплообменник»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«КОНЦЕРН ТИТАН-2» (</w:t>
            </w:r>
            <w:proofErr w:type="spellStart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ПАО «ТНС </w:t>
            </w:r>
            <w:proofErr w:type="spellStart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энерго</w:t>
            </w:r>
            <w:proofErr w:type="spellEnd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НН»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«ВПО «</w:t>
            </w:r>
            <w:proofErr w:type="spellStart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Точмаш</w:t>
            </w:r>
            <w:proofErr w:type="spellEnd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(</w:t>
            </w:r>
            <w:proofErr w:type="spellStart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ПАО «Т Плюс»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-Верхняя Волга»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ООО «ТСН-электро»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Формотроник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«Форсайт»</w:t>
            </w:r>
          </w:p>
          <w:p w:rsidR="005D0B71" w:rsidRPr="005D0B71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ИК ЭЛТЕКО</w:t>
            </w:r>
          </w:p>
          <w:p w:rsidR="005D0B71" w:rsidRPr="00246BF9" w:rsidRDefault="005D0B71" w:rsidP="005D0B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ПАО «ЮНИПРО»</w:t>
            </w:r>
          </w:p>
          <w:p w:rsidR="005D0B71" w:rsidRPr="005D0B71" w:rsidRDefault="005D0B71" w:rsidP="005D0B71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5D0B71" w:rsidRDefault="005D0B71" w:rsidP="00246BF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C3489" w:rsidRDefault="00BC3489" w:rsidP="00246BF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46BF9" w:rsidRPr="00246BF9" w:rsidRDefault="00246BF9" w:rsidP="00246BF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46BF9">
        <w:rPr>
          <w:rFonts w:ascii="Times New Roman" w:hAnsi="Times New Roman"/>
          <w:b/>
          <w:i/>
          <w:sz w:val="28"/>
          <w:szCs w:val="28"/>
        </w:rPr>
        <w:lastRenderedPageBreak/>
        <w:t>Предприятия – участники 13 марта:</w:t>
      </w:r>
    </w:p>
    <w:p w:rsidR="00246BF9" w:rsidRPr="00246BF9" w:rsidRDefault="00246BF9" w:rsidP="00246BF9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246BF9">
        <w:rPr>
          <w:rFonts w:ascii="Times New Roman" w:hAnsi="Times New Roman"/>
          <w:b/>
          <w:sz w:val="24"/>
          <w:szCs w:val="24"/>
        </w:rPr>
        <w:t>По отраслям: Машиностроение.  Металлургия.  Кораблестроение. Транспорт</w:t>
      </w:r>
    </w:p>
    <w:p w:rsidR="00246BF9" w:rsidRPr="00246BF9" w:rsidRDefault="00246BF9" w:rsidP="00246B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6BF9">
        <w:rPr>
          <w:rFonts w:ascii="Times New Roman" w:hAnsi="Times New Roman"/>
          <w:b/>
          <w:bCs/>
          <w:sz w:val="24"/>
          <w:szCs w:val="24"/>
          <w:lang w:eastAsia="ru-RU"/>
        </w:rPr>
        <w:t>Химические технологии. Биотехнологии</w:t>
      </w:r>
    </w:p>
    <w:p w:rsidR="00246BF9" w:rsidRPr="00246BF9" w:rsidRDefault="00246BF9" w:rsidP="00246BF9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tbl>
      <w:tblPr>
        <w:tblW w:w="11024" w:type="dxa"/>
        <w:tblLook w:val="04A0" w:firstRow="1" w:lastRow="0" w:firstColumn="1" w:lastColumn="0" w:noHBand="0" w:noVBand="1"/>
      </w:tblPr>
      <w:tblGrid>
        <w:gridCol w:w="5495"/>
        <w:gridCol w:w="5529"/>
      </w:tblGrid>
      <w:tr w:rsidR="00246BF9" w:rsidRPr="00246BF9" w:rsidTr="00C03903">
        <w:trPr>
          <w:trHeight w:val="562"/>
        </w:trPr>
        <w:tc>
          <w:tcPr>
            <w:tcW w:w="5495" w:type="dxa"/>
            <w:shd w:val="clear" w:color="auto" w:fill="auto"/>
          </w:tcPr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ГК «АГАТ»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ООО «АММЕТА»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«СПО «Арктика»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Атомэнергопроект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Атомстройэкспорт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Атомтехэнерго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Балаковский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 xml:space="preserve"> филиал 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6BF9" w:rsidRPr="008F35E5" w:rsidRDefault="00246BF9" w:rsidP="00246BF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Атомтехэнерго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 Смоленский филиал 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F35E5" w:rsidRPr="00246BF9" w:rsidRDefault="008F35E5" w:rsidP="00246BF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Атомфлот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Биаксплен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«Биохимик»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«ЦНИИ «Буревестник»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ООО «Военно-инженерный центр»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Волжско-Окское управление Федеральной службы по экологическому, технологическому и атомному надзору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АО КБ «Вымпел»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ООО «Газпром газораспределение»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"Газпром 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Нижний Новгород»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НАО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Гидромаш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им. В.И. 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Лузянина</w:t>
            </w:r>
            <w:proofErr w:type="spellEnd"/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АО «ГосНИИмаш им. В.В. Бахирева»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Горьковский автозавод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ООО «Даниели Волга»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«Инструмент»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НПП «ИТЭЛМА»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ПАО «Завод им. Г.И. Петровского»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ФКП «Завод им. Я.М. Свердлова»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«Завод ИНКОМ»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"Завод Красный Якорь"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«Завод ЛИНК»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«КОНЦЕРН ТИТАН-2»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«Концерн Росэнергоатом» - Кольская АЭС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 "Курчатовский институт" – ПИЯФ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"ЛНН"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"ЦКБ "Лазурит"</w:t>
            </w:r>
          </w:p>
          <w:p w:rsidR="00246BF9" w:rsidRPr="00246BF9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«Лукойл-Нижегороднефтеоргсинтез»</w:t>
            </w:r>
          </w:p>
          <w:p w:rsidR="00246BF9" w:rsidRPr="006417B1" w:rsidRDefault="00246BF9" w:rsidP="00246BF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«Машиностроительный завод»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417B1" w:rsidRPr="006417B1" w:rsidRDefault="006417B1" w:rsidP="006417B1">
            <w:pPr>
              <w:pStyle w:val="a7"/>
              <w:numPr>
                <w:ilvl w:val="0"/>
                <w:numId w:val="6"/>
              </w:numPr>
              <w:ind w:left="318" w:right="33" w:hanging="318"/>
              <w:rPr>
                <w:sz w:val="24"/>
                <w:szCs w:val="24"/>
                <w:lang w:eastAsia="ru-RU"/>
              </w:rPr>
            </w:pPr>
            <w:r w:rsidRPr="006417B1">
              <w:rPr>
                <w:sz w:val="24"/>
                <w:szCs w:val="24"/>
                <w:lang w:eastAsia="ru-RU"/>
              </w:rPr>
              <w:t>АО «Н</w:t>
            </w:r>
            <w:r>
              <w:rPr>
                <w:sz w:val="24"/>
                <w:szCs w:val="24"/>
                <w:lang w:eastAsia="ru-RU"/>
              </w:rPr>
              <w:t>ПО «</w:t>
            </w:r>
            <w:proofErr w:type="spellStart"/>
            <w:r>
              <w:rPr>
                <w:sz w:val="24"/>
                <w:szCs w:val="24"/>
                <w:lang w:eastAsia="ru-RU"/>
              </w:rPr>
              <w:t>Микроген</w:t>
            </w:r>
            <w:proofErr w:type="spellEnd"/>
            <w:r>
              <w:rPr>
                <w:sz w:val="24"/>
                <w:szCs w:val="24"/>
                <w:lang w:eastAsia="ru-RU"/>
              </w:rPr>
              <w:t>» Филиал в г.Н.</w:t>
            </w:r>
            <w:r w:rsidRPr="006417B1">
              <w:rPr>
                <w:sz w:val="24"/>
                <w:szCs w:val="24"/>
                <w:lang w:eastAsia="ru-RU"/>
              </w:rPr>
              <w:t>Новгород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417B1">
              <w:rPr>
                <w:sz w:val="24"/>
                <w:szCs w:val="24"/>
                <w:lang w:eastAsia="ru-RU"/>
              </w:rPr>
              <w:t>«Нижегородское предприятие по производству бактерийных препаратов «</w:t>
            </w:r>
            <w:proofErr w:type="spellStart"/>
            <w:r w:rsidRPr="006417B1">
              <w:rPr>
                <w:sz w:val="24"/>
                <w:szCs w:val="24"/>
                <w:lang w:eastAsia="ru-RU"/>
              </w:rPr>
              <w:t>ИмБио</w:t>
            </w:r>
            <w:proofErr w:type="spellEnd"/>
            <w:r w:rsidRPr="006417B1">
              <w:rPr>
                <w:sz w:val="24"/>
                <w:szCs w:val="24"/>
                <w:lang w:eastAsia="ru-RU"/>
              </w:rPr>
              <w:t>»</w:t>
            </w:r>
          </w:p>
          <w:p w:rsidR="00246BF9" w:rsidRPr="00BD5B62" w:rsidRDefault="00BD5B62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«МС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(Холдинг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MGC</w:t>
            </w:r>
            <w:r w:rsidRPr="00BD5B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Group</w:t>
            </w:r>
            <w:r w:rsidRPr="00BD5B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«Научно-исследовательский и проектный институт карбамида»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Филиал РФЯЦ-ВНИИЭФ – «НИИИС им. Ю.Е. Седакова»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«Нижегородский водоканал»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«Нижегородский завод 70-летия Победы»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ФБУ «Нижегородский ЦСМ»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Нижегородпассажиравтотранс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6BF9" w:rsidRPr="00246BF9" w:rsidRDefault="00246BF9" w:rsidP="008F35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276648" w:rsidRPr="00276648" w:rsidRDefault="008F35E5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ФГУП «НИТИ им. А.П. Александрова»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ПАО «НИТЕЛ»</w:t>
            </w:r>
          </w:p>
          <w:p w:rsidR="00246BF9" w:rsidRPr="001F43E3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«ФНПЦ «ННИИРТ»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Объединенный институт ядерных исследований (ОИЯИ)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«ОКБМ Африкантов» (</w:t>
            </w:r>
            <w:proofErr w:type="spellStart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АО «Окская судоверфь»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ГК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Росполихим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«РУМО»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РусВинил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"Русская механика"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Русполимет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ГК «Р-Флот»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ФГУП "РФЯЦ-ВНИИЭФ" 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ООО «Посуда»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ООО «Завод ПРАКТИК –ЭЛЕКТРОМАШ»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 xml:space="preserve">АО «НПП «Салют» </w:t>
            </w:r>
          </w:p>
          <w:p w:rsidR="00246BF9" w:rsidRPr="00246BF9" w:rsidRDefault="00246BF9" w:rsidP="006417B1">
            <w:pPr>
              <w:pStyle w:val="a7"/>
              <w:numPr>
                <w:ilvl w:val="0"/>
                <w:numId w:val="6"/>
              </w:numPr>
              <w:suppressAutoHyphens w:val="0"/>
              <w:ind w:left="360"/>
              <w:rPr>
                <w:bCs/>
                <w:sz w:val="24"/>
                <w:szCs w:val="24"/>
                <w:lang w:eastAsia="ru-RU"/>
              </w:rPr>
            </w:pPr>
            <w:r w:rsidRPr="00246BF9">
              <w:rPr>
                <w:sz w:val="24"/>
                <w:szCs w:val="24"/>
                <w:lang w:eastAsia="ru-RU"/>
              </w:rPr>
              <w:t>АО «Сибирский химический комбинат» (</w:t>
            </w:r>
            <w:proofErr w:type="spellStart"/>
            <w:r w:rsidRPr="00246BF9">
              <w:rPr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Сибур-Кстово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«Сибур-Нефтехим»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«КБ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Ситех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СколТех</w:t>
            </w:r>
            <w:proofErr w:type="spellEnd"/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ПКО "Теплообменник"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АО «ВПО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Точмаш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-Верхняя Волга"</w:t>
            </w:r>
          </w:p>
          <w:p w:rsidR="00246BF9" w:rsidRPr="00246BF9" w:rsidRDefault="002B0FAD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«Т</w:t>
            </w:r>
            <w:r w:rsidR="00246BF9"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СН-электро»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ООО «Фабрика композитов»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Формотроник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ООО «Форсайт»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 xml:space="preserve">АО «ЦКБ по СПК им. Р.Е. 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Алексева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"Чайка-НН"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«Чепецкий механический завод»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6417B1">
            <w:pPr>
              <w:numPr>
                <w:ilvl w:val="0"/>
                <w:numId w:val="6"/>
              </w:numPr>
              <w:spacing w:after="0" w:line="240" w:lineRule="auto"/>
              <w:ind w:left="360"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Филиал АО «ЮНИС» в Нижнем Новгороде</w:t>
            </w:r>
          </w:p>
          <w:p w:rsidR="00246BF9" w:rsidRPr="00246BF9" w:rsidRDefault="00246BF9" w:rsidP="00246BF9">
            <w:pPr>
              <w:spacing w:after="0" w:line="240" w:lineRule="auto"/>
              <w:ind w:left="284" w:right="33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648" w:rsidRDefault="00276648" w:rsidP="00246BF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46BF9" w:rsidRPr="00246BF9" w:rsidRDefault="00246BF9" w:rsidP="00246BF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46BF9">
        <w:rPr>
          <w:rFonts w:ascii="Times New Roman" w:hAnsi="Times New Roman"/>
          <w:b/>
          <w:i/>
          <w:sz w:val="28"/>
          <w:szCs w:val="28"/>
        </w:rPr>
        <w:t>Предприятия – участники 14 марта:</w:t>
      </w:r>
    </w:p>
    <w:p w:rsidR="00246BF9" w:rsidRPr="00246BF9" w:rsidRDefault="00246BF9" w:rsidP="00246BF9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246BF9">
        <w:rPr>
          <w:rFonts w:ascii="Times New Roman" w:hAnsi="Times New Roman"/>
          <w:b/>
          <w:sz w:val="24"/>
          <w:szCs w:val="24"/>
        </w:rPr>
        <w:t>По отраслям:</w:t>
      </w:r>
      <w:r w:rsidRPr="00246BF9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246BF9">
        <w:rPr>
          <w:rFonts w:ascii="Times New Roman" w:hAnsi="Times New Roman"/>
          <w:b/>
          <w:sz w:val="24"/>
          <w:szCs w:val="24"/>
        </w:rPr>
        <w:t xml:space="preserve">-технологии. </w:t>
      </w:r>
    </w:p>
    <w:p w:rsidR="00246BF9" w:rsidRPr="00246BF9" w:rsidRDefault="00246BF9" w:rsidP="00246BF9">
      <w:pPr>
        <w:spacing w:after="0" w:line="240" w:lineRule="auto"/>
        <w:ind w:right="-1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6BF9">
        <w:rPr>
          <w:rFonts w:ascii="Times New Roman" w:hAnsi="Times New Roman"/>
          <w:b/>
          <w:sz w:val="24"/>
          <w:szCs w:val="24"/>
        </w:rPr>
        <w:t xml:space="preserve">Электроника, радиотехника и системы связи. </w:t>
      </w:r>
    </w:p>
    <w:p w:rsidR="00246BF9" w:rsidRPr="00246BF9" w:rsidRDefault="00246BF9" w:rsidP="00246BF9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246BF9">
        <w:rPr>
          <w:rFonts w:ascii="Times New Roman" w:hAnsi="Times New Roman"/>
          <w:b/>
          <w:sz w:val="24"/>
          <w:szCs w:val="24"/>
        </w:rPr>
        <w:t>Экономика и управление, реклама и связи с общественностью.</w:t>
      </w:r>
    </w:p>
    <w:p w:rsidR="00246BF9" w:rsidRPr="00246BF9" w:rsidRDefault="00246BF9" w:rsidP="00246BF9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tbl>
      <w:tblPr>
        <w:tblW w:w="13823" w:type="dxa"/>
        <w:tblLook w:val="04A0" w:firstRow="1" w:lastRow="0" w:firstColumn="1" w:lastColumn="0" w:noHBand="0" w:noVBand="1"/>
      </w:tblPr>
      <w:tblGrid>
        <w:gridCol w:w="8897"/>
        <w:gridCol w:w="4926"/>
      </w:tblGrid>
      <w:tr w:rsidR="00246BF9" w:rsidRPr="00246BF9" w:rsidTr="00C03903">
        <w:trPr>
          <w:trHeight w:val="562"/>
        </w:trPr>
        <w:tc>
          <w:tcPr>
            <w:tcW w:w="8897" w:type="dxa"/>
            <w:shd w:val="clear" w:color="auto" w:fill="auto"/>
          </w:tcPr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СПО «Арктика»</w:t>
            </w:r>
          </w:p>
          <w:p w:rsidR="00246BF9" w:rsidRPr="00246BF9" w:rsidRDefault="00246BF9" w:rsidP="00246BF9">
            <w:pPr>
              <w:pStyle w:val="a7"/>
              <w:numPr>
                <w:ilvl w:val="0"/>
                <w:numId w:val="7"/>
              </w:numPr>
              <w:ind w:right="33"/>
              <w:rPr>
                <w:sz w:val="24"/>
                <w:szCs w:val="24"/>
              </w:rPr>
            </w:pPr>
            <w:r w:rsidRPr="00246BF9">
              <w:rPr>
                <w:sz w:val="24"/>
                <w:szCs w:val="24"/>
              </w:rPr>
              <w:t>АО «</w:t>
            </w:r>
            <w:proofErr w:type="spellStart"/>
            <w:r w:rsidRPr="00246BF9">
              <w:rPr>
                <w:sz w:val="24"/>
                <w:szCs w:val="24"/>
              </w:rPr>
              <w:t>Атомэнергопроект</w:t>
            </w:r>
            <w:proofErr w:type="spellEnd"/>
            <w:r w:rsidRPr="00246BF9">
              <w:rPr>
                <w:sz w:val="24"/>
                <w:szCs w:val="24"/>
              </w:rPr>
              <w:t>» (</w:t>
            </w:r>
            <w:proofErr w:type="spellStart"/>
            <w:r w:rsidRPr="00246BF9">
              <w:rPr>
                <w:sz w:val="24"/>
                <w:szCs w:val="24"/>
              </w:rPr>
              <w:t>Росатом</w:t>
            </w:r>
            <w:proofErr w:type="spellEnd"/>
            <w:r w:rsidRPr="00246BF9">
              <w:rPr>
                <w:sz w:val="24"/>
                <w:szCs w:val="24"/>
              </w:rPr>
              <w:t>)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Атомстройэкспорт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ИТ-компания А</w:t>
            </w:r>
            <w:r w:rsidRPr="00246BF9">
              <w:rPr>
                <w:rFonts w:ascii="Times New Roman" w:hAnsi="Times New Roman"/>
                <w:sz w:val="24"/>
                <w:szCs w:val="24"/>
                <w:lang w:val="en-US"/>
              </w:rPr>
              <w:t>STON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ООО «БПМ Софт»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ИТ-компания «БФТ-Холдинг»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"Газпром 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Нижний Новгород»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АО «ГЗАС им. А.С. Попова»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Горьковский автозавод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Гринатом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"Завод Красный Якорь"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 xml:space="preserve">ИТ-компания </w:t>
            </w:r>
            <w:r w:rsidRPr="00246BF9">
              <w:rPr>
                <w:rFonts w:ascii="Times New Roman" w:hAnsi="Times New Roman"/>
                <w:sz w:val="24"/>
                <w:szCs w:val="24"/>
                <w:lang w:val="en-US"/>
              </w:rPr>
              <w:t>IBS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НПП «ИТЭЛМА»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 xml:space="preserve">ИТ-компания  </w:t>
            </w: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"Константа"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«Концерн Росэнергоатом» - Кольская АЭС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 "Курчатовский институт" – ПИЯФ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"ЦКБ "Лазурит"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ЛантаСервис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ПАО «МТС»</w:t>
            </w:r>
          </w:p>
          <w:p w:rsidR="00246BF9" w:rsidRPr="00246BF9" w:rsidRDefault="00246BF9" w:rsidP="00246BF9">
            <w:pPr>
              <w:pStyle w:val="a7"/>
              <w:numPr>
                <w:ilvl w:val="0"/>
                <w:numId w:val="7"/>
              </w:num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246BF9">
              <w:rPr>
                <w:sz w:val="24"/>
                <w:szCs w:val="24"/>
              </w:rPr>
              <w:t>АО «</w:t>
            </w:r>
            <w:proofErr w:type="spellStart"/>
            <w:r w:rsidRPr="00246BF9">
              <w:rPr>
                <w:sz w:val="24"/>
                <w:szCs w:val="24"/>
              </w:rPr>
              <w:t>Нижегородпассажиравтотранс</w:t>
            </w:r>
            <w:proofErr w:type="spellEnd"/>
            <w:r w:rsidRPr="00246BF9">
              <w:rPr>
                <w:sz w:val="24"/>
                <w:szCs w:val="24"/>
              </w:rPr>
              <w:t>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Филиал РФЯЦ-ВНИИЭФ – «НИИИС им. Ю.Е. Седакова» (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ПАО «НИТЕЛ»</w:t>
            </w:r>
          </w:p>
          <w:p w:rsidR="00246BF9" w:rsidRPr="00246BF9" w:rsidRDefault="00246BF9" w:rsidP="00246BF9">
            <w:pPr>
              <w:pStyle w:val="a7"/>
              <w:numPr>
                <w:ilvl w:val="0"/>
                <w:numId w:val="7"/>
              </w:num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246BF9">
              <w:rPr>
                <w:color w:val="000000"/>
                <w:sz w:val="24"/>
                <w:szCs w:val="24"/>
                <w:lang w:eastAsia="ru-RU"/>
              </w:rPr>
              <w:t xml:space="preserve"> ФГУП «НИТИ им. А.П. Александрова» (</w:t>
            </w:r>
            <w:proofErr w:type="spellStart"/>
            <w:r w:rsidRPr="00246BF9">
              <w:rPr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ООО "НОРБИТ"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АО "ННПО им. М.В. Фрунзе"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«ФНПЦ «ННИИРТ»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tabs>
                <w:tab w:val="left" w:pos="460"/>
              </w:tabs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Nexign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(АО "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Нэксайн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")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tabs>
                <w:tab w:val="left" w:pos="460"/>
              </w:tabs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«ОКБМ Африкантов» (</w:t>
            </w:r>
            <w:proofErr w:type="spellStart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tabs>
                <w:tab w:val="left" w:pos="460"/>
              </w:tabs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Объединенный институт ядерных исследований (ОИЯИ)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tabs>
                <w:tab w:val="left" w:pos="460"/>
              </w:tabs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ИТ-компания «Первый Бит»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tabs>
                <w:tab w:val="left" w:pos="460"/>
              </w:tabs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АО «НПП «Полет»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tabs>
                <w:tab w:val="left" w:pos="460"/>
              </w:tabs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ПАО «Промсвязьбанк»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ФГУП "РФЯЦ-ВНИИЭФ" (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АО «НПП «Салют»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«НПП «Салют-25»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SWOYO (ООО "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Свойо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")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Связьстрой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 xml:space="preserve"> НН»</w:t>
            </w:r>
          </w:p>
          <w:p w:rsidR="00246BF9" w:rsidRPr="00246BF9" w:rsidRDefault="00246BF9" w:rsidP="00246BF9">
            <w:pPr>
              <w:pStyle w:val="a7"/>
              <w:numPr>
                <w:ilvl w:val="0"/>
                <w:numId w:val="7"/>
              </w:num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246BF9">
              <w:rPr>
                <w:sz w:val="24"/>
                <w:szCs w:val="24"/>
              </w:rPr>
              <w:t>ООО «</w:t>
            </w:r>
            <w:proofErr w:type="spellStart"/>
            <w:r w:rsidRPr="00246BF9">
              <w:rPr>
                <w:sz w:val="24"/>
                <w:szCs w:val="24"/>
              </w:rPr>
              <w:t>Сенла</w:t>
            </w:r>
            <w:proofErr w:type="spellEnd"/>
            <w:r w:rsidRPr="00246BF9">
              <w:rPr>
                <w:sz w:val="24"/>
                <w:szCs w:val="24"/>
              </w:rPr>
              <w:t>»</w:t>
            </w:r>
          </w:p>
          <w:p w:rsidR="00246BF9" w:rsidRPr="00246BF9" w:rsidRDefault="00246BF9" w:rsidP="00246BF9">
            <w:pPr>
              <w:pStyle w:val="a7"/>
              <w:numPr>
                <w:ilvl w:val="0"/>
                <w:numId w:val="7"/>
              </w:num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246BF9">
              <w:rPr>
                <w:sz w:val="24"/>
                <w:szCs w:val="24"/>
                <w:lang w:eastAsia="ru-RU"/>
              </w:rPr>
              <w:t>АО «Сибирский химический комбинат» (</w:t>
            </w:r>
            <w:proofErr w:type="spellStart"/>
            <w:r w:rsidRPr="00246BF9">
              <w:rPr>
                <w:sz w:val="24"/>
                <w:szCs w:val="24"/>
                <w:lang w:eastAsia="ru-RU"/>
              </w:rPr>
              <w:t>Росатом</w:t>
            </w:r>
            <w:proofErr w:type="spellEnd"/>
            <w:r w:rsidRPr="00246BF9">
              <w:rPr>
                <w:sz w:val="24"/>
                <w:szCs w:val="24"/>
                <w:lang w:eastAsia="ru-RU"/>
              </w:rPr>
              <w:t>)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 xml:space="preserve">ИТ-компания 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Sigur</w:t>
            </w:r>
            <w:proofErr w:type="spellEnd"/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СколТех</w:t>
            </w:r>
            <w:proofErr w:type="spellEnd"/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«Т2 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Мобайл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46B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-Верхняя Волга"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ООО «Форсайт»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Формотроник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F9">
              <w:rPr>
                <w:rFonts w:ascii="Times New Roman" w:hAnsi="Times New Roman"/>
                <w:sz w:val="24"/>
                <w:szCs w:val="24"/>
                <w:lang w:eastAsia="ru-RU"/>
              </w:rPr>
              <w:t>ООО «Цитадель»</w:t>
            </w:r>
          </w:p>
          <w:p w:rsidR="00246BF9" w:rsidRPr="00246BF9" w:rsidRDefault="00246BF9" w:rsidP="00246BF9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46B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Эффектив</w:t>
            </w:r>
            <w:proofErr w:type="spellEnd"/>
            <w:r w:rsidR="00D047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BF9">
              <w:rPr>
                <w:rFonts w:ascii="Times New Roman" w:hAnsi="Times New Roman"/>
                <w:sz w:val="24"/>
                <w:szCs w:val="24"/>
              </w:rPr>
              <w:t>технолоджис</w:t>
            </w:r>
            <w:proofErr w:type="spellEnd"/>
            <w:r w:rsidRPr="00246B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6BF9" w:rsidRPr="00246BF9" w:rsidRDefault="00246BF9" w:rsidP="00246BF9">
            <w:pPr>
              <w:tabs>
                <w:tab w:val="left" w:pos="460"/>
              </w:tabs>
              <w:spacing w:after="0" w:line="240" w:lineRule="auto"/>
              <w:ind w:left="644"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246BF9" w:rsidRPr="00246BF9" w:rsidRDefault="00246BF9" w:rsidP="00246BF9">
            <w:pPr>
              <w:spacing w:after="0" w:line="240" w:lineRule="auto"/>
              <w:ind w:left="644"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EA9" w:rsidRPr="00475942" w:rsidRDefault="00BC7EA9" w:rsidP="0047594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BC7EA9" w:rsidRPr="00475942" w:rsidSect="00246BF9">
      <w:pgSz w:w="11906" w:h="16838"/>
      <w:pgMar w:top="709" w:right="142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77D7"/>
    <w:multiLevelType w:val="hybridMultilevel"/>
    <w:tmpl w:val="1244380E"/>
    <w:lvl w:ilvl="0" w:tplc="A492E4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7C0B"/>
    <w:multiLevelType w:val="hybridMultilevel"/>
    <w:tmpl w:val="1244380E"/>
    <w:lvl w:ilvl="0" w:tplc="A492E4F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27095"/>
    <w:multiLevelType w:val="hybridMultilevel"/>
    <w:tmpl w:val="1244380E"/>
    <w:lvl w:ilvl="0" w:tplc="A492E4F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72EEB"/>
    <w:multiLevelType w:val="hybridMultilevel"/>
    <w:tmpl w:val="E62EFE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7294B"/>
    <w:multiLevelType w:val="hybridMultilevel"/>
    <w:tmpl w:val="E62EFE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66AF6"/>
    <w:multiLevelType w:val="hybridMultilevel"/>
    <w:tmpl w:val="4F3C42A6"/>
    <w:lvl w:ilvl="0" w:tplc="A492E4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632477"/>
    <w:multiLevelType w:val="hybridMultilevel"/>
    <w:tmpl w:val="4768EBD0"/>
    <w:lvl w:ilvl="0" w:tplc="BEE4B5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6F"/>
    <w:rsid w:val="00004B11"/>
    <w:rsid w:val="00005E0B"/>
    <w:rsid w:val="0001629F"/>
    <w:rsid w:val="00025E8A"/>
    <w:rsid w:val="0002690F"/>
    <w:rsid w:val="00027023"/>
    <w:rsid w:val="000664E4"/>
    <w:rsid w:val="00164302"/>
    <w:rsid w:val="00187EB9"/>
    <w:rsid w:val="00195CA1"/>
    <w:rsid w:val="001B0F46"/>
    <w:rsid w:val="001B38D6"/>
    <w:rsid w:val="001D0EDB"/>
    <w:rsid w:val="001E6D0E"/>
    <w:rsid w:val="001F43E3"/>
    <w:rsid w:val="002208E1"/>
    <w:rsid w:val="00223A6A"/>
    <w:rsid w:val="0022573F"/>
    <w:rsid w:val="00242034"/>
    <w:rsid w:val="00246BF9"/>
    <w:rsid w:val="00276648"/>
    <w:rsid w:val="002853D9"/>
    <w:rsid w:val="00285560"/>
    <w:rsid w:val="0029386A"/>
    <w:rsid w:val="002B0FAD"/>
    <w:rsid w:val="002C4717"/>
    <w:rsid w:val="002D2CDA"/>
    <w:rsid w:val="00301EC3"/>
    <w:rsid w:val="00322479"/>
    <w:rsid w:val="00342847"/>
    <w:rsid w:val="00387654"/>
    <w:rsid w:val="00390036"/>
    <w:rsid w:val="003C495A"/>
    <w:rsid w:val="003C56E5"/>
    <w:rsid w:val="00410EA6"/>
    <w:rsid w:val="004226F6"/>
    <w:rsid w:val="00424071"/>
    <w:rsid w:val="0044795D"/>
    <w:rsid w:val="00472824"/>
    <w:rsid w:val="00475942"/>
    <w:rsid w:val="00484CC8"/>
    <w:rsid w:val="004930E1"/>
    <w:rsid w:val="004C2E41"/>
    <w:rsid w:val="00537D79"/>
    <w:rsid w:val="00544849"/>
    <w:rsid w:val="0055145F"/>
    <w:rsid w:val="00573F5A"/>
    <w:rsid w:val="005B1BEF"/>
    <w:rsid w:val="005B56BB"/>
    <w:rsid w:val="005B66DF"/>
    <w:rsid w:val="005C50D6"/>
    <w:rsid w:val="005D0B71"/>
    <w:rsid w:val="005E0789"/>
    <w:rsid w:val="005E14A5"/>
    <w:rsid w:val="00605887"/>
    <w:rsid w:val="00617927"/>
    <w:rsid w:val="006417B1"/>
    <w:rsid w:val="006B518B"/>
    <w:rsid w:val="006B7018"/>
    <w:rsid w:val="006E553F"/>
    <w:rsid w:val="007055E1"/>
    <w:rsid w:val="007274AD"/>
    <w:rsid w:val="007538DE"/>
    <w:rsid w:val="00766CDB"/>
    <w:rsid w:val="007A2CA7"/>
    <w:rsid w:val="007D51BD"/>
    <w:rsid w:val="007D670F"/>
    <w:rsid w:val="00827EF5"/>
    <w:rsid w:val="008519D8"/>
    <w:rsid w:val="00864206"/>
    <w:rsid w:val="0089180E"/>
    <w:rsid w:val="008C77BC"/>
    <w:rsid w:val="008E75F5"/>
    <w:rsid w:val="008F35E5"/>
    <w:rsid w:val="0090386F"/>
    <w:rsid w:val="00907C07"/>
    <w:rsid w:val="00914440"/>
    <w:rsid w:val="00914668"/>
    <w:rsid w:val="00920392"/>
    <w:rsid w:val="00926119"/>
    <w:rsid w:val="009B34AB"/>
    <w:rsid w:val="009C0F2E"/>
    <w:rsid w:val="009D5FA5"/>
    <w:rsid w:val="00A0066C"/>
    <w:rsid w:val="00A14A87"/>
    <w:rsid w:val="00A2438E"/>
    <w:rsid w:val="00A25E59"/>
    <w:rsid w:val="00A52B13"/>
    <w:rsid w:val="00A62244"/>
    <w:rsid w:val="00A93F3A"/>
    <w:rsid w:val="00AB1151"/>
    <w:rsid w:val="00AD04DE"/>
    <w:rsid w:val="00AD57D5"/>
    <w:rsid w:val="00B00C80"/>
    <w:rsid w:val="00B55D20"/>
    <w:rsid w:val="00B573CB"/>
    <w:rsid w:val="00BC3489"/>
    <w:rsid w:val="00BC718E"/>
    <w:rsid w:val="00BC7CEE"/>
    <w:rsid w:val="00BC7EA9"/>
    <w:rsid w:val="00BD5B62"/>
    <w:rsid w:val="00C12090"/>
    <w:rsid w:val="00C30A1F"/>
    <w:rsid w:val="00C33ED7"/>
    <w:rsid w:val="00C85B7F"/>
    <w:rsid w:val="00CB4B9A"/>
    <w:rsid w:val="00CD32EC"/>
    <w:rsid w:val="00CF0BC0"/>
    <w:rsid w:val="00D02701"/>
    <w:rsid w:val="00D0474F"/>
    <w:rsid w:val="00D22CB9"/>
    <w:rsid w:val="00D64A9A"/>
    <w:rsid w:val="00D70D37"/>
    <w:rsid w:val="00D83ECD"/>
    <w:rsid w:val="00D904CF"/>
    <w:rsid w:val="00DA319D"/>
    <w:rsid w:val="00DB3437"/>
    <w:rsid w:val="00DB7047"/>
    <w:rsid w:val="00DE3292"/>
    <w:rsid w:val="00DE5761"/>
    <w:rsid w:val="00E32E21"/>
    <w:rsid w:val="00E65661"/>
    <w:rsid w:val="00EA56A1"/>
    <w:rsid w:val="00EB2BA4"/>
    <w:rsid w:val="00F323FC"/>
    <w:rsid w:val="00F959D0"/>
    <w:rsid w:val="00FB1293"/>
    <w:rsid w:val="00FD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121B9"/>
  <w15:docId w15:val="{8406E043-758A-472B-82B1-48937D5D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6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4668"/>
    <w:rPr>
      <w:color w:val="0000FF"/>
      <w:u w:val="single"/>
    </w:rPr>
  </w:style>
  <w:style w:type="table" w:styleId="a4">
    <w:name w:val="Table Grid"/>
    <w:basedOn w:val="a1"/>
    <w:rsid w:val="00A25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rsid w:val="0002702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027023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475942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acultetus.ru/dk_nnt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facultetus.ru/dk_nnt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ntu.ru/content/vypusknikam/trudoustroist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aktika_nntu" TargetMode="External"/><Relationship Id="rId14" Type="http://schemas.openxmlformats.org/officeDocument/2006/relationships/hyperlink" Target="https://facultetus.ru/dk_nn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CF80-F7A2-4435-84F1-F42090EC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10823</CharactersWithSpaces>
  <SharedDoc>false</SharedDoc>
  <HLinks>
    <vt:vector size="24" baseType="variant">
      <vt:variant>
        <vt:i4>5898295</vt:i4>
      </vt:variant>
      <vt:variant>
        <vt:i4>9</vt:i4>
      </vt:variant>
      <vt:variant>
        <vt:i4>0</vt:i4>
      </vt:variant>
      <vt:variant>
        <vt:i4>5</vt:i4>
      </vt:variant>
      <vt:variant>
        <vt:lpwstr>https://facultetus.ru/dk_nntu</vt:lpwstr>
      </vt:variant>
      <vt:variant>
        <vt:lpwstr/>
      </vt:variant>
      <vt:variant>
        <vt:i4>5898295</vt:i4>
      </vt:variant>
      <vt:variant>
        <vt:i4>6</vt:i4>
      </vt:variant>
      <vt:variant>
        <vt:i4>0</vt:i4>
      </vt:variant>
      <vt:variant>
        <vt:i4>5</vt:i4>
      </vt:variant>
      <vt:variant>
        <vt:lpwstr>https://facultetus.ru/dk_nntu</vt:lpwstr>
      </vt:variant>
      <vt:variant>
        <vt:lpwstr/>
      </vt:variant>
      <vt:variant>
        <vt:i4>6881394</vt:i4>
      </vt:variant>
      <vt:variant>
        <vt:i4>3</vt:i4>
      </vt:variant>
      <vt:variant>
        <vt:i4>0</vt:i4>
      </vt:variant>
      <vt:variant>
        <vt:i4>5</vt:i4>
      </vt:variant>
      <vt:variant>
        <vt:lpwstr>https://www.nntu.ru/content/vypusknikam/trudoustroistvo</vt:lpwstr>
      </vt:variant>
      <vt:variant>
        <vt:lpwstr/>
      </vt:variant>
      <vt:variant>
        <vt:i4>4063315</vt:i4>
      </vt:variant>
      <vt:variant>
        <vt:i4>0</vt:i4>
      </vt:variant>
      <vt:variant>
        <vt:i4>0</vt:i4>
      </vt:variant>
      <vt:variant>
        <vt:i4>5</vt:i4>
      </vt:variant>
      <vt:variant>
        <vt:lpwstr>https://vk.com/praktika_nntu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User</cp:lastModifiedBy>
  <cp:revision>20</cp:revision>
  <cp:lastPrinted>2025-03-06T07:41:00Z</cp:lastPrinted>
  <dcterms:created xsi:type="dcterms:W3CDTF">2025-03-04T05:47:00Z</dcterms:created>
  <dcterms:modified xsi:type="dcterms:W3CDTF">2025-03-06T13:01:00Z</dcterms:modified>
</cp:coreProperties>
</file>